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216ae41bbcd8b36ec7d3d1db5d4c365808e8336"/>
    <w:p>
      <w:pPr>
        <w:pStyle w:val="Heading1"/>
      </w:pPr>
      <w:r>
        <w:t xml:space="preserve">Abstract Academic Document: The Role of Dentists in Japan, Tokyo</w:t>
      </w:r>
    </w:p>
    <w:bookmarkStart w:id="20" w:name="introduction"/>
    <w:p>
      <w:pPr>
        <w:pStyle w:val="Heading2"/>
      </w:pPr>
      <w:r>
        <w:t xml:space="preserve">Introduction</w:t>
      </w:r>
    </w:p>
    <w:p>
      <w:pPr>
        <w:pStyle w:val="FirstParagraph"/>
      </w:pPr>
      <w:r>
        <w:t xml:space="preserve">In the rapidly evolving landscape of healthcare, dentistry occupies a pivotal position as a critical component of overall well-being. This academic abstract explores the multifaceted role of</w:t>
      </w:r>
      <w:r>
        <w:t xml:space="preserve"> </w:t>
      </w:r>
      <w:r>
        <w:rPr>
          <w:bCs/>
          <w:b/>
        </w:rPr>
        <w:t xml:space="preserve">Dentist</w:t>
      </w:r>
      <w:r>
        <w:t xml:space="preserve">s in Japan, with a specific focus on Tokyo, where dental practices are deeply influenced by cultural norms, technological advancements, and societal expectations. The document analyzes the unique challenges and opportunities faced by dentists in this context, emphasizing their contributions to public health and their adaptation to the demands of a high-tech metropolis like Tokyo. Given Japan's aging population and the increasing emphasis on preventive care,</w:t>
      </w:r>
      <w:r>
        <w:t xml:space="preserve"> </w:t>
      </w:r>
      <w:r>
        <w:rPr>
          <w:bCs/>
          <w:b/>
        </w:rPr>
        <w:t xml:space="preserve">Dentist</w:t>
      </w:r>
      <w:r>
        <w:t xml:space="preserve">s in Tokyo are at the forefront of addressing these societal needs while navigating a highly competitive professional environment.</w:t>
      </w:r>
    </w:p>
    <w:bookmarkEnd w:id="20"/>
    <w:bookmarkStart w:id="22" w:name="cultural_context"/>
    <w:bookmarkStart w:id="21" w:name="Xe048870272dc9dc9c2f5eac7cb19a05fadded65"/>
    <w:p>
      <w:pPr>
        <w:pStyle w:val="Heading2"/>
      </w:pPr>
      <w:r>
        <w:t xml:space="preserve">Cultural and Societal Context of Dentistry in Japan, Tokyo</w:t>
      </w:r>
    </w:p>
    <w:p>
      <w:pPr>
        <w:pStyle w:val="FirstParagraph"/>
      </w:pPr>
      <w:r>
        <w:t xml:space="preserve">Tokyo, as the capital of Japan, represents a microcosm of the nation's values and priorities. In this city, dental care is not merely a medical necessity but also an integral part of maintaining social harmony and personal aesthetics. The Japanese culture places immense importance on appearance, which directly influences the demand for cosmetic dentistry such as teeth whitening, veneers, and orthodontic treatments.</w:t>
      </w:r>
      <w:r>
        <w:t xml:space="preserve"> </w:t>
      </w:r>
      <w:r>
        <w:rPr>
          <w:bCs/>
          <w:b/>
        </w:rPr>
        <w:t xml:space="preserve">Dentist</w:t>
      </w:r>
      <w:r>
        <w:t xml:space="preserve">s in Tokyo must therefore balance clinical expertise with an understanding of cultural preferences that prioritize functionality alongside visual appeal.</w:t>
      </w:r>
    </w:p>
    <w:p>
      <w:pPr>
        <w:pStyle w:val="BodyText"/>
      </w:pPr>
      <w:r>
        <w:t xml:space="preserve">Moreover, traditional practices like "kakeguruma" (a rotating chair used for dental procedures) are still prevalent in some clinics, reflecting the blend of modern and historical influences on dental care. However, this tradition is increasingly being supplemented by cutting-edge technologies such as digital imaging, laser dentistry, and AI-driven diagnostic tools. The role of</w:t>
      </w:r>
      <w:r>
        <w:t xml:space="preserve"> </w:t>
      </w:r>
      <w:r>
        <w:rPr>
          <w:bCs/>
          <w:b/>
        </w:rPr>
        <w:t xml:space="preserve">Dentist</w:t>
      </w:r>
      <w:r>
        <w:t xml:space="preserve">s in Tokyo thus requires a dual commitment: upholding time-honored techniques while embracing innovation to meet the expectations of a technologically savvy population.</w:t>
      </w:r>
    </w:p>
    <w:bookmarkEnd w:id="21"/>
    <w:bookmarkEnd w:id="22"/>
    <w:bookmarkStart w:id="24" w:name="professional_challenges"/>
    <w:bookmarkStart w:id="23" w:name="X2f6bb1c03279cbbf02ebb6c574974052d3fee05"/>
    <w:p>
      <w:pPr>
        <w:pStyle w:val="Heading2"/>
      </w:pPr>
      <w:r>
        <w:t xml:space="preserve">Professional Challenges and Opportunities for Dentists in Tokyo</w:t>
      </w:r>
    </w:p>
    <w:p>
      <w:pPr>
        <w:pStyle w:val="FirstParagraph"/>
      </w:pPr>
      <w:r>
        <w:t xml:space="preserve">The profession of</w:t>
      </w:r>
      <w:r>
        <w:t xml:space="preserve"> </w:t>
      </w:r>
      <w:r>
        <w:rPr>
          <w:bCs/>
          <w:b/>
        </w:rPr>
        <w:t xml:space="preserve">Dentist</w:t>
      </w:r>
      <w:r>
        <w:t xml:space="preserve"> </w:t>
      </w:r>
      <w:r>
        <w:t xml:space="preserve">in Tokyo is marked by both opportunities and challenges. On one hand, the city's advanced infrastructure and high disposable income levels create a demand for premium dental services. On the other, the intense competition among practitioners necessitates continuous education, specialization, and marketing strategies to stand out in a crowded market.</w:t>
      </w:r>
    </w:p>
    <w:p>
      <w:pPr>
        <w:pStyle w:val="BodyText"/>
      </w:pPr>
      <w:r>
        <w:t xml:space="preserve">One significant challenge is the aging demographic of Tokyo. As life expectancy rises, so does the prevalence of age-related dental issues such as periodontal disease and tooth loss.</w:t>
      </w:r>
      <w:r>
        <w:t xml:space="preserve"> </w:t>
      </w:r>
      <w:r>
        <w:rPr>
          <w:bCs/>
          <w:b/>
        </w:rPr>
        <w:t xml:space="preserve">Dentist</w:t>
      </w:r>
      <w:r>
        <w:t xml:space="preserve">s must therefore be proficient in geriatric dentistry, which includes managing complex cases involving systemic health conditions like diabetes or cardiovascular diseases that impact oral health. Additionally, the integration of preventive care into routine practice is crucial to reduce long-term healthcare costs associated with untreated dental problems.</w:t>
      </w:r>
    </w:p>
    <w:p>
      <w:pPr>
        <w:pStyle w:val="BodyText"/>
      </w:pPr>
      <w:r>
        <w:t xml:space="preserve">Another challenge lies in addressing the psychological aspects of dental treatment. Japanese patients often express anxiety about procedures, which requires</w:t>
      </w:r>
      <w:r>
        <w:t xml:space="preserve"> </w:t>
      </w:r>
      <w:r>
        <w:rPr>
          <w:bCs/>
          <w:b/>
        </w:rPr>
        <w:t xml:space="preserve">Dentist</w:t>
      </w:r>
      <w:r>
        <w:t xml:space="preserve">s to adopt empathetic approaches and employ sedation techniques tailored to cultural sensitivities. This aspect of care underscores the need for dentists to possess not only technical skills but also strong interpersonal communication abilities.</w:t>
      </w:r>
    </w:p>
    <w:bookmarkEnd w:id="23"/>
    <w:bookmarkEnd w:id="24"/>
    <w:bookmarkStart w:id="26" w:name="technological_integration"/>
    <w:bookmarkStart w:id="25" w:name="X56ef3a51b06269f4e1718af7599f24f7f43afa6"/>
    <w:p>
      <w:pPr>
        <w:pStyle w:val="Heading2"/>
      </w:pPr>
      <w:r>
        <w:t xml:space="preserve">Technological Advancements in Dental Practice in Tokyo</w:t>
      </w:r>
    </w:p>
    <w:p>
      <w:pPr>
        <w:pStyle w:val="FirstParagraph"/>
      </w:pPr>
      <w:r>
        <w:t xml:space="preserve">Tokyo is a global leader in integrating technology into healthcare, and dentistry is no exception. Advanced tools such as intraoral scanners, 3D-printed dental implants, and robotic-assisted surgery are transforming the field.</w:t>
      </w:r>
      <w:r>
        <w:t xml:space="preserve"> </w:t>
      </w:r>
      <w:r>
        <w:rPr>
          <w:bCs/>
          <w:b/>
        </w:rPr>
        <w:t xml:space="preserve">Dentist</w:t>
      </w:r>
      <w:r>
        <w:t xml:space="preserve">s in Tokyo must now be adept at using these technologies to deliver precise diagnoses and treatments while maintaining patient trust.</w:t>
      </w:r>
    </w:p>
    <w:p>
      <w:pPr>
        <w:pStyle w:val="BodyText"/>
      </w:pPr>
      <w:r>
        <w:t xml:space="preserve">For instance, the use of cone-beam computed tomography (CBCT) allows for detailed imaging of the jaw and teeth, enabling more accurate planning for procedures like root canals or implant placements. Furthermore, tele-dentistry has gained traction in recent years, particularly in post-pandemic scenarios, allowing</w:t>
      </w:r>
      <w:r>
        <w:t xml:space="preserve"> </w:t>
      </w:r>
      <w:r>
        <w:rPr>
          <w:bCs/>
          <w:b/>
        </w:rPr>
        <w:t xml:space="preserve">Dentist</w:t>
      </w:r>
      <w:r>
        <w:t xml:space="preserve">s to consult with patients remotely and provide guidance on oral hygiene management.</w:t>
      </w:r>
    </w:p>
    <w:p>
      <w:pPr>
        <w:pStyle w:val="BodyText"/>
      </w:pPr>
      <w:r>
        <w:t xml:space="preserve">However, the rapid pace of technological change also demands that dentists invest time and resources into ongoing training. This creates a dynamic professional environment where adaptability is essential to remain competitive and effective in Tokyo's dental sector.</w:t>
      </w:r>
    </w:p>
    <w:bookmarkEnd w:id="25"/>
    <w:bookmarkEnd w:id="26"/>
    <w:bookmarkStart w:id="28" w:name="educational_and_regulatory_framework"/>
    <w:bookmarkStart w:id="27" w:name="X94f65e0e31541994e7f7878dd9da4eb8ba45f4d"/>
    <w:p>
      <w:pPr>
        <w:pStyle w:val="Heading2"/>
      </w:pPr>
      <w:r>
        <w:t xml:space="preserve">Educational and Regulatory Framework for Dentists in Japan, Tokyo</w:t>
      </w:r>
    </w:p>
    <w:p>
      <w:pPr>
        <w:pStyle w:val="FirstParagraph"/>
      </w:pPr>
      <w:r>
        <w:t xml:space="preserve">Becoming a</w:t>
      </w:r>
      <w:r>
        <w:t xml:space="preserve"> </w:t>
      </w:r>
      <w:r>
        <w:rPr>
          <w:bCs/>
          <w:b/>
        </w:rPr>
        <w:t xml:space="preserve">Dentist</w:t>
      </w:r>
      <w:r>
        <w:t xml:space="preserve"> </w:t>
      </w:r>
      <w:r>
        <w:t xml:space="preserve">in Japan requires rigorous academic training, starting with a five-year undergraduate degree at a dental school accredited by the Japanese Dental Association. Graduates must then pass the national licensing examination to practice legally. In Tokyo, additional certification or specialization is often pursued to meet the specific needs of urban patients.</w:t>
      </w:r>
    </w:p>
    <w:p>
      <w:pPr>
        <w:pStyle w:val="BodyText"/>
      </w:pPr>
      <w:r>
        <w:t xml:space="preserve">The regulatory framework in Japan is highly structured, ensuring that all dental professionals adhere to strict standards of patient safety and ethical conduct. This includes adherence to guidelines set by organizations like the Japanese Society of Dental Medicine. However, critics argue that these regulations may sometimes hinder innovation or limit the availability of alternative treatments.</w:t>
      </w:r>
    </w:p>
    <w:p>
      <w:pPr>
        <w:pStyle w:val="BodyText"/>
      </w:pPr>
      <w:r>
        <w:t xml:space="preserve">Despite these constraints, Tokyo's dental community is known for its collaborative spirit, with regular seminars and workshops fostering knowledge exchange among practitioners. This culture of continuous learning helps</w:t>
      </w:r>
      <w:r>
        <w:t xml:space="preserve"> </w:t>
      </w:r>
      <w:r>
        <w:rPr>
          <w:bCs/>
          <w:b/>
        </w:rPr>
        <w:t xml:space="preserve">Dentist</w:t>
      </w:r>
      <w:r>
        <w:t xml:space="preserve">s stay abreast of global advancements while maintaining their focus on local needs.</w:t>
      </w:r>
    </w:p>
    <w:bookmarkEnd w:id="27"/>
    <w:bookmarkEnd w:id="28"/>
    <w:bookmarkStart w:id="30" w:name="future_directions"/>
    <w:bookmarkStart w:id="29" w:name="future-directions-and-conclusion"/>
    <w:p>
      <w:pPr>
        <w:pStyle w:val="Heading2"/>
      </w:pPr>
      <w:r>
        <w:t xml:space="preserve">Future Directions and Conclusion</w:t>
      </w:r>
    </w:p>
    <w:p>
      <w:pPr>
        <w:pStyle w:val="FirstParagraph"/>
      </w:pPr>
      <w:r>
        <w:t xml:space="preserve">The role of</w:t>
      </w:r>
      <w:r>
        <w:t xml:space="preserve"> </w:t>
      </w:r>
      <w:r>
        <w:rPr>
          <w:bCs/>
          <w:b/>
        </w:rPr>
        <w:t xml:space="preserve">Dentist</w:t>
      </w:r>
      <w:r>
        <w:t xml:space="preserve">s in Tokyo is poised to evolve further as societal trends, technological innovations, and demographic changes continue to shape the healthcare landscape. With an aging population, increased focus on preventive care, and the integration of AI-driven diagnostics, the profession demands a proactive approach from dental practitioners.</w:t>
      </w:r>
    </w:p>
    <w:p>
      <w:pPr>
        <w:pStyle w:val="BodyText"/>
      </w:pPr>
      <w:r>
        <w:t xml:space="preserve">Looking ahead,</w:t>
      </w:r>
      <w:r>
        <w:t xml:space="preserve"> </w:t>
      </w:r>
      <w:r>
        <w:rPr>
          <w:bCs/>
          <w:b/>
        </w:rPr>
        <w:t xml:space="preserve">Dentist</w:t>
      </w:r>
      <w:r>
        <w:t xml:space="preserve">s in Japan Tokyo must prioritize interdisciplinary collaboration with other medical professionals to address holistic health outcomes. Additionally, they should advocate for policies that promote accessibility to dental care for underserved communities within the city. By embracing both tradition and innovation, dentists can ensure their critical role in safeguarding public health while meeting the unique needs of a diverse and dynamic population.</w:t>
      </w:r>
    </w:p>
    <w:p>
      <w:pPr>
        <w:pStyle w:val="BodyText"/>
      </w:pPr>
      <w:r>
        <w:t xml:space="preserve">In conclusion, the academic analysis of</w:t>
      </w:r>
      <w:r>
        <w:t xml:space="preserve"> </w:t>
      </w:r>
      <w:r>
        <w:rPr>
          <w:bCs/>
          <w:b/>
        </w:rPr>
        <w:t xml:space="preserve">Dentist</w:t>
      </w:r>
      <w:r>
        <w:t xml:space="preserve">s in Japan Tokyo reveals a profession that is both challenged by and integral to the nation's healthcare system. Their ability to adapt to cultural, technological, and societal shifts will determine their continued relevance in shaping the future of dental care in one of the world's most advanced cities.</w:t>
      </w:r>
    </w:p>
    <w:bookmarkEnd w:id="29"/>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Japan, Tokyo</dc:title>
  <dc:creator/>
  <dc:language>en</dc:language>
  <cp:keywords/>
  <dcterms:created xsi:type="dcterms:W3CDTF">2026-07-23T01:27:50Z</dcterms:created>
  <dcterms:modified xsi:type="dcterms:W3CDTF">2026-07-23T01:27:50Z</dcterms:modified>
</cp:coreProperties>
</file>

<file path=docProps/custom.xml><?xml version="1.0" encoding="utf-8"?>
<Properties xmlns="http://schemas.openxmlformats.org/officeDocument/2006/custom-properties" xmlns:vt="http://schemas.openxmlformats.org/officeDocument/2006/docPropsVTypes"/>
</file>