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4c552e2b1bdac473236254ff086f566faee67e1"/>
    <w:p>
      <w:pPr>
        <w:pStyle w:val="Heading1"/>
      </w:pPr>
      <w:r>
        <w:t xml:space="preserve">Abstract Academic Document: The Role of Dentists in Nigeria Abuja</w:t>
      </w:r>
    </w:p>
    <w:p>
      <w:pPr>
        <w:pStyle w:val="FirstParagraph"/>
      </w:pPr>
      <w:r>
        <w:rPr>
          <w:bCs/>
          <w:b/>
        </w:rPr>
        <w:t xml:space="preserve">Abstract:</w:t>
      </w:r>
    </w:p>
    <w:p>
      <w:pPr>
        <w:pStyle w:val="BodyText"/>
      </w:pPr>
      <w:r>
        <w:t xml:space="preserve">The role of dentists in healthcare systems is pivotal, particularly in regions where oral health disparities are prevalent and access to specialized care remains limited. In Nigeria, the capital city of Abuja has emerged as a critical hub for dental practice, research, and education due to its status as the federal capital territory and its growing population. This academic abstract explores the multifaceted responsibilities of dentists in Nigeria Abuja, emphasizing their contributions to public health, challenges faced within the region’s healthcare framework, and opportunities for professional development. The document also examines how cultural, socioeconomic, and infrastructural factors influence dental care delivery in Nigeria Abuja and underscores the importance of integrating modern dental practices with community-based initiatives.</w:t>
      </w:r>
    </w:p>
    <w:bookmarkStart w:id="20" w:name="introduction"/>
    <w:p>
      <w:pPr>
        <w:pStyle w:val="Heading2"/>
      </w:pPr>
      <w:r>
        <w:t xml:space="preserve">1. Introduction</w:t>
      </w:r>
    </w:p>
    <w:p>
      <w:pPr>
        <w:pStyle w:val="FirstParagraph"/>
      </w:pPr>
      <w:r>
        <w:t xml:space="preserve">Nigeria Abuja is a dynamic urban center characterized by rapid urbanization, increasing population density, and evolving healthcare demands. As a federal capital, it attracts professionals from across the country and serves as a focal point for policy-making in health sectors. Dentists play an indispensable role in this context by addressing both clinical and preventive oral health needs of residents. However, the unique socio-economic landscape of Nigeria Abuja presents challenges that demand tailored solutions to ensure equitable access to dental care.</w:t>
      </w:r>
    </w:p>
    <w:p>
      <w:pPr>
        <w:pStyle w:val="BodyText"/>
      </w:pPr>
      <w:r>
        <w:t xml:space="preserve">The abstract begins by situating the role of dentists within the broader healthcare ecosystem of Nigeria Abuja. It highlights how these professionals contribute to reducing oral health disparities, promoting preventive care, and integrating modern techniques into practice. Furthermore, it explores how cultural norms and traditional beliefs in Nigeria influence patient behavior toward dental treatments, necessitating culturally sensitive approaches by dentists.</w:t>
      </w:r>
    </w:p>
    <w:bookmarkEnd w:id="20"/>
    <w:bookmarkStart w:id="21" w:name="X93543a9b16cee4dcc81f04285fc8d868da66060"/>
    <w:p>
      <w:pPr>
        <w:pStyle w:val="Heading2"/>
      </w:pPr>
      <w:r>
        <w:t xml:space="preserve">2. The Professional Landscape of Dentists in Nigeria Abuja</w:t>
      </w:r>
    </w:p>
    <w:p>
      <w:pPr>
        <w:pStyle w:val="FirstParagraph"/>
      </w:pPr>
      <w:r>
        <w:t xml:space="preserve">Dentists in Nigeria Abuja operate within a complex landscape shaped by the National Health Act, regulatory bodies such as the Nigerian Medical Association (NMA), and institutional affiliations like the Federal University of Health Sciences. The demand for dental services has surged due to rising awareness of oral health’s impact on systemic wellness and increased disposable incomes among urban populations.</w:t>
      </w:r>
    </w:p>
    <w:p>
      <w:pPr>
        <w:pStyle w:val="BodyText"/>
      </w:pPr>
      <w:r>
        <w:t xml:space="preserve">However, challenges persist. A significant gap exists between the availability of trained dentists and the population’s growing needs, exacerbated by underfunded public healthcare facilities. Private clinics in Nigeria Abuja often face competition from international dental chains, creating a dynamic environment where innovation and affordability are critical factors for success.</w:t>
      </w:r>
    </w:p>
    <w:bookmarkEnd w:id="21"/>
    <w:bookmarkStart w:id="22" w:name="X01982b763cd5ea9b832566bce95237d582b67fc"/>
    <w:p>
      <w:pPr>
        <w:pStyle w:val="Heading2"/>
      </w:pPr>
      <w:r>
        <w:t xml:space="preserve">3. Challenges Faced by Dentists in Nigeria Abuja</w:t>
      </w:r>
    </w:p>
    <w:p>
      <w:pPr>
        <w:pStyle w:val="FirstParagraph"/>
      </w:pPr>
      <w:r>
        <w:rPr>
          <w:bCs/>
          <w:b/>
        </w:rPr>
        <w:t xml:space="preserve">a. Infrastructure and Resource Limitations:</w:t>
      </w:r>
      <w:r>
        <w:t xml:space="preserve"> </w:t>
      </w:r>
      <w:r>
        <w:t xml:space="preserve">Despite the capital’s modern infrastructure, many dental clinics in Nigeria Abuja lack state-of-the-art equipment and reliable electricity supply, hindering the delivery of high-quality care. This is particularly problematic for procedures requiring precision or advanced technology.</w:t>
      </w:r>
    </w:p>
    <w:p>
      <w:pPr>
        <w:pStyle w:val="BodyText"/>
      </w:pPr>
      <w:r>
        <w:rPr>
          <w:bCs/>
          <w:b/>
        </w:rPr>
        <w:t xml:space="preserve">b. Socioeconomic Barriers:</w:t>
      </w:r>
      <w:r>
        <w:t xml:space="preserve"> </w:t>
      </w:r>
      <w:r>
        <w:t xml:space="preserve">A substantial portion of the population in Nigeria Abuja resides below the poverty line, limiting their ability to afford dental treatments. Additionally, insurance coverage for oral health remains inadequate compared to other medical services, further exacerbating disparities.</w:t>
      </w:r>
    </w:p>
    <w:p>
      <w:pPr>
        <w:pStyle w:val="BodyText"/>
      </w:pPr>
      <w:r>
        <w:rPr>
          <w:bCs/>
          <w:b/>
        </w:rPr>
        <w:t xml:space="preserve">c. Cultural and Behavioral Factors:</w:t>
      </w:r>
      <w:r>
        <w:t xml:space="preserve"> </w:t>
      </w:r>
      <w:r>
        <w:t xml:space="preserve">Traditional beliefs about oral health in Nigeria often prioritize natural remedies over clinical interventions. For instance, some communities attribute tooth decay to spiritual causes or dietary imbalances rather than bacterial infection, which can delay timely treatment.</w:t>
      </w:r>
    </w:p>
    <w:bookmarkEnd w:id="22"/>
    <w:bookmarkStart w:id="23" w:name="X7d0dbec5cc584fe76a00a17e1691a94679fd58e"/>
    <w:p>
      <w:pPr>
        <w:pStyle w:val="Heading2"/>
      </w:pPr>
      <w:r>
        <w:t xml:space="preserve">4. Opportunities for Dentists in Nigeria Abuja</w:t>
      </w:r>
    </w:p>
    <w:p>
      <w:pPr>
        <w:pStyle w:val="FirstParagraph"/>
      </w:pPr>
      <w:r>
        <w:t xml:space="preserve">Despite these challenges, Nigeria Abuja offers unique opportunities for dentists to innovate and expand their impact. The city’s strategic location as a political and economic hub makes it an ideal site for research collaborations, public health campaigns, and tele-dentistry initiatives. Furthermore, the government’s recent investments in healthcare infrastructure present avenues for dentists to contribute to national oral health policies.</w:t>
      </w:r>
    </w:p>
    <w:p>
      <w:pPr>
        <w:pStyle w:val="BodyText"/>
      </w:pPr>
      <w:r>
        <w:t xml:space="preserve">Educational institutions in Nigeria Abuja are also playing a vital role by training a new generation of dentists equipped with skills in digital dentistry, implantology, and community outreach. These programs emphasize the importance of interdisciplinary collaboration between dental professionals and other healthcare providers to address holistic patient care.</w:t>
      </w:r>
    </w:p>
    <w:bookmarkEnd w:id="23"/>
    <w:bookmarkStart w:id="24" w:name="Xcf011d19501a2f24af612ba56c1e48daa6dd078"/>
    <w:p>
      <w:pPr>
        <w:pStyle w:val="Heading2"/>
      </w:pPr>
      <w:r>
        <w:t xml:space="preserve">5. Role of Dentists in Public Health Initiatives</w:t>
      </w:r>
    </w:p>
    <w:p>
      <w:pPr>
        <w:pStyle w:val="FirstParagraph"/>
      </w:pPr>
      <w:r>
        <w:t xml:space="preserve">Dentists in Nigeria Abuja are increasingly involved in public health campaigns targeting prevention, education, and early intervention. For example, school-based fluoride programs and awareness drives on oral hygiene have been implemented to reduce the incidence of preventable dental diseases such as caries and periodontal disorders.</w:t>
      </w:r>
    </w:p>
    <w:p>
      <w:pPr>
        <w:pStyle w:val="BodyText"/>
      </w:pPr>
      <w:r>
        <w:t xml:space="preserve">Moreover, dentists collaborate with local governments to establish mobile clinics in underserved neighborhoods of Nigeria Abuja, ensuring that marginalized populations receive essential dental services. These efforts align with the Sustainable Development Goals (SDGs), particularly SDG 3 (Good Health and Well-being) and SDG 10 (Reduced Inequalities).</w:t>
      </w:r>
    </w:p>
    <w:bookmarkEnd w:id="24"/>
    <w:bookmarkStart w:id="25" w:name="X8db23a2903cb94e0e7db655c856df359e2652d1"/>
    <w:p>
      <w:pPr>
        <w:pStyle w:val="Heading2"/>
      </w:pPr>
      <w:r>
        <w:t xml:space="preserve">6. Future Directions for Dentists in Nigeria Abuja</w:t>
      </w:r>
    </w:p>
    <w:p>
      <w:pPr>
        <w:pStyle w:val="FirstParagraph"/>
      </w:pPr>
      <w:r>
        <w:t xml:space="preserve">The future of dentistry in Nigeria Abuja hinges on addressing systemic barriers while leveraging emerging technologies. Key recommendations include:</w:t>
      </w:r>
    </w:p>
    <w:p>
      <w:pPr>
        <w:numPr>
          <w:ilvl w:val="0"/>
          <w:numId w:val="1001"/>
        </w:numPr>
        <w:pStyle w:val="Compact"/>
      </w:pPr>
      <w:r>
        <w:rPr>
          <w:bCs/>
          <w:b/>
        </w:rPr>
        <w:t xml:space="preserve">Policy Advocacy:</w:t>
      </w:r>
      <w:r>
        <w:t xml:space="preserve"> </w:t>
      </w:r>
      <w:r>
        <w:t xml:space="preserve">Encouraging the Nigerian government to allocate more resources to dental education and infrastructure development.</w:t>
      </w:r>
    </w:p>
    <w:p>
      <w:pPr>
        <w:numPr>
          <w:ilvl w:val="0"/>
          <w:numId w:val="1001"/>
        </w:numPr>
        <w:pStyle w:val="Compact"/>
      </w:pPr>
      <w:r>
        <w:rPr>
          <w:bCs/>
          <w:b/>
        </w:rPr>
        <w:t xml:space="preserve">Cultural Sensitivity Training:</w:t>
      </w:r>
      <w:r>
        <w:t xml:space="preserve"> </w:t>
      </w:r>
      <w:r>
        <w:t xml:space="preserve">Equipping dentists with skills to engage communities in Nigeria Abuja through culturally appropriate communication strategies.</w:t>
      </w:r>
    </w:p>
    <w:p>
      <w:pPr>
        <w:numPr>
          <w:ilvl w:val="0"/>
          <w:numId w:val="1001"/>
        </w:numPr>
        <w:pStyle w:val="Compact"/>
      </w:pPr>
      <w:r>
        <w:rPr>
          <w:bCs/>
          <w:b/>
        </w:rPr>
        <w:t xml:space="preserve">Leveraging Technology:</w:t>
      </w:r>
      <w:r>
        <w:t xml:space="preserve"> </w:t>
      </w:r>
      <w:r>
        <w:t xml:space="preserve">Adopting digital tools such as AI-powered diagnostic systems and tele-dentistry platforms to improve service delivery efficiency.</w:t>
      </w:r>
    </w:p>
    <w:bookmarkEnd w:id="25"/>
    <w:bookmarkStart w:id="26" w:name="conclusion"/>
    <w:p>
      <w:pPr>
        <w:pStyle w:val="Heading2"/>
      </w:pPr>
      <w:r>
        <w:t xml:space="preserve">7. Conclusion</w:t>
      </w:r>
    </w:p>
    <w:p>
      <w:pPr>
        <w:pStyle w:val="FirstParagraph"/>
      </w:pPr>
      <w:r>
        <w:t xml:space="preserve">In conclusion, dentists in Nigeria Abuja are at the forefront of addressing oral health challenges while navigating a complex interplay of social, economic, and political factors. Their contributions extend beyond clinical practice to include public health advocacy, community engagement, and innovation in dental care delivery. By addressing existing gaps through policy reforms, technological integration, and cultural competence training, dentists can significantly enhance the quality of life for residents in Nigeria Abuja and serve as role models for other regions in Africa.</w:t>
      </w:r>
    </w:p>
    <w:p>
      <w:pPr>
        <w:pStyle w:val="BodyText"/>
      </w:pPr>
      <w:r>
        <w:t xml:space="preserve">This abstract underscores the critical need to recognize the unique role of dentists in Nigeria Abuja as both healthcare providers and public health leaders. Their efforts are essential to achieving equitable oral health outcomes amid a rapidly evolving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Nigeria Abuja</dc:title>
  <dc:creator/>
  <cp:keywords/>
  <dcterms:created xsi:type="dcterms:W3CDTF">2026-07-23T03:21:11Z</dcterms:created>
  <dcterms:modified xsi:type="dcterms:W3CDTF">2026-07-23T03:21:11Z</dcterms:modified>
</cp:coreProperties>
</file>

<file path=docProps/custom.xml><?xml version="1.0" encoding="utf-8"?>
<Properties xmlns="http://schemas.openxmlformats.org/officeDocument/2006/custom-properties" xmlns:vt="http://schemas.openxmlformats.org/officeDocument/2006/docPropsVTypes"/>
</file>