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eaeb998110433a3aaa113571d7a81604da91af1"/>
    <w:p>
      <w:pPr>
        <w:pStyle w:val="Heading1"/>
      </w:pPr>
      <w:r>
        <w:t xml:space="preserve">Abstract Academic: The Role of the Dentist in Public Health and Professional Development in Peru Lima</w:t>
      </w:r>
    </w:p>
    <w:bookmarkStart w:id="20" w:name="introduction"/>
    <w:p>
      <w:pPr>
        <w:pStyle w:val="Heading2"/>
      </w:pPr>
      <w:r>
        <w:t xml:space="preserve">Introduction</w:t>
      </w:r>
    </w:p>
    <w:p>
      <w:pPr>
        <w:pStyle w:val="FirstParagraph"/>
      </w:pPr>
      <w:r>
        <w:t xml:space="preserve">The field of dentistry holds a critical position within the healthcare infrastructure of any nation, particularly in regions where access to specialized medical services is limited. In Peru, and specifically within the capital city of Lima, the role of a dentist extends beyond clinical practice to encompass public health advocacy, community education, and professional collaboration. This</w:t>
      </w:r>
      <w:r>
        <w:t xml:space="preserve"> </w:t>
      </w:r>
      <w:r>
        <w:rPr>
          <w:bCs/>
          <w:b/>
        </w:rPr>
        <w:t xml:space="preserve">Abstract academic</w:t>
      </w:r>
      <w:r>
        <w:t xml:space="preserve"> </w:t>
      </w:r>
      <w:r>
        <w:t xml:space="preserve">document explores the multifaceted responsibilities of a dentist in Peru Lima, emphasizing their impact on both individual well-being and broader societal health outcomes. The study investigates the challenges faced by dentists in urban environments like Lima, where socioeconomic disparities and cultural diversity influence healthcare delivery, while also highlighting opportunities for innovation and policy-driven improvements.</w:t>
      </w:r>
    </w:p>
    <w:p>
      <w:pPr>
        <w:pStyle w:val="BodyText"/>
      </w:pPr>
      <w:r>
        <w:t xml:space="preserve">Lima, as the largest city in Peru, hosts a diverse population with varying levels of dental care accessibility. According to data from the Ministry of Health (MINSA), approximately 40% of Peruvians lack regular dental check-ups due to financial constraints or geographic barriers. In this context, the</w:t>
      </w:r>
      <w:r>
        <w:t xml:space="preserve"> </w:t>
      </w:r>
      <w:r>
        <w:rPr>
          <w:bCs/>
          <w:b/>
        </w:rPr>
        <w:t xml:space="preserve">Dentist</w:t>
      </w:r>
      <w:r>
        <w:t xml:space="preserve"> </w:t>
      </w:r>
      <w:r>
        <w:t xml:space="preserve">emerges as a key figure in addressing oral health disparities and promoting preventive care. This document analyzes how dental professionals in Peru Lima are adapting to these challenges through community outreach programs, technological integration, and adherence to international best practices.</w:t>
      </w:r>
    </w:p>
    <w:bookmarkEnd w:id="20"/>
    <w:bookmarkStart w:id="21" w:name="Xc4915b8bb4ae534c868439ff1b49a3975fd20bc"/>
    <w:p>
      <w:pPr>
        <w:pStyle w:val="Heading2"/>
      </w:pPr>
      <w:r>
        <w:t xml:space="preserve">The Evolving Role of the Dentist in Peru Lima</w:t>
      </w:r>
    </w:p>
    <w:p>
      <w:pPr>
        <w:pStyle w:val="FirstParagraph"/>
      </w:pPr>
      <w:r>
        <w:t xml:space="preserve">In recent years, the role of a dentist in Peru has expanded beyond traditional clinical settings. In Lima, where urbanization has intensified and public health priorities have shifted toward preventive medicine, dentists are increasingly involved in interdisciplinary collaborations with physicians, nutritionists, and educators. This shift is driven by the recognition that oral health is intrinsically linked to systemic conditions such as diabetes, cardiovascular disease, and pregnancy outcomes.</w:t>
      </w:r>
    </w:p>
    <w:p>
      <w:pPr>
        <w:pStyle w:val="BodyText"/>
      </w:pPr>
      <w:r>
        <w:t xml:space="preserve">The</w:t>
      </w:r>
      <w:r>
        <w:t xml:space="preserve"> </w:t>
      </w:r>
      <w:r>
        <w:rPr>
          <w:bCs/>
          <w:b/>
        </w:rPr>
        <w:t xml:space="preserve">Dentist</w:t>
      </w:r>
      <w:r>
        <w:t xml:space="preserve"> </w:t>
      </w:r>
      <w:r>
        <w:t xml:space="preserve">in Peru Lima must navigate a complex landscape of public policies, private practice models, and cultural norms. For instance, the National Health System (Sistema Nacional de Salud) provides subsidized dental care through public clinics like the Hospital Regional de Lima, but long waiting times and resource limitations often push patients toward private providers. This duality presents both challenges and opportunities for dentists to innovate in service delivery while maintaining ethical standards.</w:t>
      </w:r>
    </w:p>
    <w:p>
      <w:pPr>
        <w:pStyle w:val="BodyText"/>
      </w:pPr>
      <w:r>
        <w:t xml:space="preserve">Moreover, the rise of telemedicine and digital tools has enabled dentists in Lima to reach underserved populations through virtual consultations, AI-driven diagnostics, and remote monitoring of patients with chronic oral conditions. These advancements underscore the adaptability of the</w:t>
      </w:r>
      <w:r>
        <w:t xml:space="preserve"> </w:t>
      </w:r>
      <w:r>
        <w:rPr>
          <w:bCs/>
          <w:b/>
        </w:rPr>
        <w:t xml:space="preserve">Dentist</w:t>
      </w:r>
      <w:r>
        <w:t xml:space="preserve"> </w:t>
      </w:r>
      <w:r>
        <w:t xml:space="preserve">as a professional who must balance technological integration with patient-centered care.</w:t>
      </w:r>
    </w:p>
    <w:bookmarkEnd w:id="21"/>
    <w:bookmarkStart w:id="22" w:name="X828d05ea9a72595fa870d5582fac5d3cc9d2db7"/>
    <w:p>
      <w:pPr>
        <w:pStyle w:val="Heading2"/>
      </w:pPr>
      <w:r>
        <w:t xml:space="preserve">Educational and Professional Development in Peru Lima</w:t>
      </w:r>
    </w:p>
    <w:p>
      <w:pPr>
        <w:pStyle w:val="FirstParagraph"/>
      </w:pPr>
      <w:r>
        <w:t xml:space="preserve">Becoming a dentist in Peru requires rigorous academic training. The Universidad Nacional Mayor de San Marcos (UNMSM) and private institutions such as the Universidad Científica del Sur (UCSUR) offer dental programs that align with international standards. However, graduates often face a shortage of postgraduate opportunities in Lima, particularly in specialized fields like pediatric dentistry or oral surgery. This gap has spurred initiatives by professional organizations, such as the Colegio de Odontólogos del Perú (COP), to provide continuous education and certification programs for practicing dentists.</w:t>
      </w:r>
    </w:p>
    <w:p>
      <w:pPr>
        <w:pStyle w:val="BodyText"/>
      </w:pPr>
      <w:r>
        <w:t xml:space="preserve">In Peru Lima, the integration of global dental trends—such as minimally invasive techniques and sustainable materials—into curricula is gaining momentum. Dental schools in Lima are increasingly incorporating research projects focused on oral health disparities among indigenous populations, urban slums, and migrant communities. These efforts reflect a commitment to addressing the unique needs of Peru’s diverse demographic while positioning Lima as a regional hub for dental innovation.</w:t>
      </w:r>
    </w:p>
    <w:p>
      <w:pPr>
        <w:pStyle w:val="BodyText"/>
      </w:pPr>
      <w:r>
        <w:t xml:space="preserve">Professional development is further supported by international partnerships. For example, collaborations with institutions in the United States and Europe have facilitated exchange programs for Peruvian dentists, allowing them to gain exposure to cutting-edge technologies and methodologies. Such exchanges are critical in ensuring that the</w:t>
      </w:r>
      <w:r>
        <w:t xml:space="preserve"> </w:t>
      </w:r>
      <w:r>
        <w:rPr>
          <w:bCs/>
          <w:b/>
        </w:rPr>
        <w:t xml:space="preserve">Dentist</w:t>
      </w:r>
      <w:r>
        <w:t xml:space="preserve"> </w:t>
      </w:r>
      <w:r>
        <w:t xml:space="preserve">in Peru Lima remains competitive on a global scale.</w:t>
      </w:r>
    </w:p>
    <w:bookmarkEnd w:id="22"/>
    <w:bookmarkStart w:id="23" w:name="X8bf3e4483bb2dfbdc414a47d2955435d07b2c4d"/>
    <w:p>
      <w:pPr>
        <w:pStyle w:val="Heading2"/>
      </w:pPr>
      <w:r>
        <w:t xml:space="preserve">Public Health Challenges and Dentist-Led Solutions</w:t>
      </w:r>
    </w:p>
    <w:p>
      <w:pPr>
        <w:pStyle w:val="FirstParagraph"/>
      </w:pPr>
      <w:r>
        <w:t xml:space="preserve">Peru faces significant public health challenges, including high rates of untreated caries and periodontal disease. In Lima, these issues are exacerbated by factors such as sugar consumption patterns, limited access to fluoridated water, and a lack of awareness about oral hygiene. The</w:t>
      </w:r>
      <w:r>
        <w:t xml:space="preserve"> </w:t>
      </w:r>
      <w:r>
        <w:rPr>
          <w:bCs/>
          <w:b/>
        </w:rPr>
        <w:t xml:space="preserve">Dentist</w:t>
      </w:r>
      <w:r>
        <w:t xml:space="preserve"> </w:t>
      </w:r>
      <w:r>
        <w:t xml:space="preserve">in this region plays a pivotal role in mitigating these challenges through public health campaigns, school-based dental screening programs, and partnerships with local governments.</w:t>
      </w:r>
    </w:p>
    <w:p>
      <w:pPr>
        <w:pStyle w:val="BodyText"/>
      </w:pPr>
      <w:r>
        <w:t xml:space="preserve">A notable example is the "Salud Bucal en la Escuela" (Oral Health in Schools) initiative, which trains teachers to educate children on proper brushing techniques and nutrition. Dentists in Lima have also partnered with NGOs to provide mobile dental clinics that reach marginalized communities. These efforts not only improve individual outcomes but also contribute to reducing the overall burden on Peru’s healthcare system.</w:t>
      </w:r>
    </w:p>
    <w:p>
      <w:pPr>
        <w:pStyle w:val="BodyText"/>
      </w:pPr>
      <w:r>
        <w:t xml:space="preserve">Additionally, the</w:t>
      </w:r>
      <w:r>
        <w:t xml:space="preserve"> </w:t>
      </w:r>
      <w:r>
        <w:rPr>
          <w:bCs/>
          <w:b/>
        </w:rPr>
        <w:t xml:space="preserve">Dentist</w:t>
      </w:r>
      <w:r>
        <w:t xml:space="preserve"> </w:t>
      </w:r>
      <w:r>
        <w:t xml:space="preserve">in Peru Lima must address cultural barriers, such as mistrust of Western medicine among certain populations. By incorporating traditional healing practices and employing community health workers who speak local languages, dentists can build stronger trust and foster compliance with preventive care recommendations.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Dentist</w:t>
      </w:r>
      <w:r>
        <w:t xml:space="preserve"> </w:t>
      </w:r>
      <w:r>
        <w:t xml:space="preserve">in Peru Lima is both dynamic and essential to the country’s healthcare landscape. As a professional, they must navigate a complex interplay of clinical expertise, public health policy, and cultural sensitivity to address the unique needs of Peru’s population. The</w:t>
      </w:r>
      <w:r>
        <w:t xml:space="preserve"> </w:t>
      </w:r>
      <w:r>
        <w:rPr>
          <w:bCs/>
          <w:b/>
        </w:rPr>
        <w:t xml:space="preserve">Abstract academic</w:t>
      </w:r>
      <w:r>
        <w:t xml:space="preserve"> </w:t>
      </w:r>
      <w:r>
        <w:t xml:space="preserve">presented here underscores the importance of investing in dental education, technological innovation, and community engagement to ensure equitable access to oral health services.</w:t>
      </w:r>
    </w:p>
    <w:p>
      <w:pPr>
        <w:pStyle w:val="BodyText"/>
      </w:pPr>
      <w:r>
        <w:t xml:space="preserve">The city of Lima serves as a microcosm of broader challenges and opportunities faced by dentists in developing nations. By fostering collaboration between public and private sectors, integrating global best practices, and prioritizing preventive care, the</w:t>
      </w:r>
      <w:r>
        <w:t xml:space="preserve"> </w:t>
      </w:r>
      <w:r>
        <w:rPr>
          <w:bCs/>
          <w:b/>
        </w:rPr>
        <w:t xml:space="preserve">Dentist</w:t>
      </w:r>
      <w:r>
        <w:t xml:space="preserve"> </w:t>
      </w:r>
      <w:r>
        <w:t xml:space="preserve">in Peru Lima can continue to make transformative contributions to both individual well-being and national health outcomes. As Peru moves toward achieving its Sustainable Development Goals (SDGs), the role of dentistry in promoting holistic health cannot be overstated.</w:t>
      </w:r>
    </w:p>
    <w:bookmarkEnd w:id="24"/>
    <w:p>
      <w:pPr>
        <w:pStyle w:val="BodyText"/>
      </w:pPr>
      <w:r>
        <w:rPr>
          <w:bCs/>
          <w:b/>
        </w:rPr>
        <w:t xml:space="preserve">Keywords:</w:t>
      </w:r>
      <w:r>
        <w:t xml:space="preserve"> </w:t>
      </w:r>
      <w:r>
        <w:t xml:space="preserve">Abstract academic, Dentist, Peru Lima</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Dentist in Public Health and Professional Development in Peru Lima</dc:title>
  <dc:creator/>
  <dc:language>en</dc:language>
  <cp:keywords/>
  <dcterms:created xsi:type="dcterms:W3CDTF">2026-07-15T06:29:45Z</dcterms:created>
  <dcterms:modified xsi:type="dcterms:W3CDTF">2026-07-15T06:29:45Z</dcterms:modified>
</cp:coreProperties>
</file>

<file path=docProps/custom.xml><?xml version="1.0" encoding="utf-8"?>
<Properties xmlns="http://schemas.openxmlformats.org/officeDocument/2006/custom-properties" xmlns:vt="http://schemas.openxmlformats.org/officeDocument/2006/docPropsVTypes"/>
</file>