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f96f991ef3f89ed30e3cd9bc32d63942755335a"/>
    <w:p>
      <w:pPr>
        <w:pStyle w:val="Heading1"/>
      </w:pPr>
      <w:r>
        <w:t xml:space="preserve">Abstract Academic Document: The Role, Challenges, and Contributions of Dentists in the Philippines Manila</w:t>
      </w:r>
    </w:p>
    <w:p>
      <w:pPr>
        <w:pStyle w:val="FirstParagraph"/>
      </w:pPr>
      <w:r>
        <w:rPr>
          <w:bCs/>
          <w:b/>
        </w:rPr>
        <w:t xml:space="preserve">Abstract:</w:t>
      </w:r>
    </w:p>
    <w:p>
      <w:pPr>
        <w:pStyle w:val="BodyText"/>
      </w:pPr>
      <w:r>
        <w:t xml:space="preserve">In the context of global public health and specialized healthcare systems, dentists play a pivotal role in maintaining oral health and overall well-being. This academic abstract explores the multifaceted responsibilities of</w:t>
      </w:r>
      <w:r>
        <w:t xml:space="preserve"> </w:t>
      </w:r>
      <w:r>
        <w:rPr>
          <w:bCs/>
          <w:b/>
        </w:rPr>
        <w:t xml:space="preserve">Dentist</w:t>
      </w:r>
      <w:r>
        <w:t xml:space="preserve">s in</w:t>
      </w:r>
      <w:r>
        <w:t xml:space="preserve"> </w:t>
      </w:r>
      <w:r>
        <w:rPr>
          <w:bCs/>
          <w:b/>
        </w:rPr>
        <w:t xml:space="preserve">Philippines Manila</w:t>
      </w:r>
      <w:r>
        <w:t xml:space="preserve">, examining their historical significance, current challenges, and future prospects. The document highlights how dental professionals in Manila have evolved to meet the growing demand for quality oral healthcare, while navigating socioeconomic disparities and infrastructure limitations. By analyzing the interplay between education, policy frameworks, and community engagement, this study underscores the critical contribution of</w:t>
      </w:r>
      <w:r>
        <w:t xml:space="preserve"> </w:t>
      </w:r>
      <w:r>
        <w:rPr>
          <w:bCs/>
          <w:b/>
        </w:rPr>
        <w:t xml:space="preserve">Dentist</w:t>
      </w:r>
      <w:r>
        <w:t xml:space="preserve">s in</w:t>
      </w:r>
      <w:r>
        <w:t xml:space="preserve"> </w:t>
      </w:r>
      <w:r>
        <w:rPr>
          <w:bCs/>
          <w:b/>
        </w:rPr>
        <w:t xml:space="preserve">Philippines Manila</w:t>
      </w:r>
      <w:r>
        <w:t xml:space="preserve"> </w:t>
      </w:r>
      <w:r>
        <w:t xml:space="preserve">to national health initiatives and global dental standards.</w:t>
      </w:r>
    </w:p>
    <w:bookmarkStart w:id="20" w:name="X2d86fa3757e70dfdf44d45bda228197ad28fbfd"/>
    <w:p>
      <w:pPr>
        <w:pStyle w:val="Heading2"/>
      </w:pPr>
      <w:r>
        <w:t xml:space="preserve">1. Introduction: The Importance of Dentistry in Urban Health Systems</w:t>
      </w:r>
    </w:p>
    <w:p>
      <w:pPr>
        <w:pStyle w:val="FirstParagraph"/>
      </w:pPr>
      <w:r>
        <w:t xml:space="preserve">The Philippines has long prioritized healthcare as a cornerstone of its national development agenda, with</w:t>
      </w:r>
      <w:r>
        <w:t xml:space="preserve"> </w:t>
      </w:r>
      <w:r>
        <w:rPr>
          <w:bCs/>
          <w:b/>
        </w:rPr>
        <w:t xml:space="preserve">Philippines Manila</w:t>
      </w:r>
      <w:r>
        <w:t xml:space="preserve"> </w:t>
      </w:r>
      <w:r>
        <w:t xml:space="preserve">serving as the epicenter of medical and dental innovation. As a densely populated urban center, Manila faces unique challenges in healthcare delivery, including overcrowding, resource allocation imbalances, and disparities in access to specialized services. Within this framework,</w:t>
      </w:r>
      <w:r>
        <w:t xml:space="preserve"> </w:t>
      </w:r>
      <w:r>
        <w:rPr>
          <w:bCs/>
          <w:b/>
        </w:rPr>
        <w:t xml:space="preserve">Dentist</w:t>
      </w:r>
      <w:r>
        <w:t xml:space="preserve">s are not merely practitioners of oral medicine but also key stakeholders in public health policy implementation. Their role extends beyond clinical practice to include education, research, and community outreach programs tailored to the specific needs of Manila’s diverse population.</w:t>
      </w:r>
    </w:p>
    <w:p>
      <w:pPr>
        <w:pStyle w:val="BodyText"/>
      </w:pPr>
      <w:r>
        <w:t xml:space="preserve">The significance of dental health in overall well-being is increasingly recognized globally. In</w:t>
      </w:r>
      <w:r>
        <w:t xml:space="preserve"> </w:t>
      </w:r>
      <w:r>
        <w:rPr>
          <w:bCs/>
          <w:b/>
        </w:rPr>
        <w:t xml:space="preserve">Philippines Manila</w:t>
      </w:r>
      <w:r>
        <w:t xml:space="preserve">, where oral diseases such as dental caries and periodontal disease remain prevalent due to dietary habits, socioeconomic factors, and limited preventive care,</w:t>
      </w:r>
      <w:r>
        <w:t xml:space="preserve"> </w:t>
      </w:r>
      <w:r>
        <w:rPr>
          <w:bCs/>
          <w:b/>
        </w:rPr>
        <w:t xml:space="preserve">Dentist</w:t>
      </w:r>
      <w:r>
        <w:t xml:space="preserve">s are tasked with addressing these challenges through both curative and preventive measures. This abstract delves into the historical evolution of dentistry in Manila, its current status in an urbanized context, and the emerging trends shaping the profession.</w:t>
      </w:r>
    </w:p>
    <w:bookmarkEnd w:id="20"/>
    <w:bookmarkStart w:id="21" w:name="X23f26c623f9fd1da4d35c197ed5438bc7dd46e1"/>
    <w:p>
      <w:pPr>
        <w:pStyle w:val="Heading2"/>
      </w:pPr>
      <w:r>
        <w:t xml:space="preserve">2. Historical Context: The Evolution of Dentistry in Philippines Manila</w:t>
      </w:r>
    </w:p>
    <w:p>
      <w:pPr>
        <w:pStyle w:val="FirstParagraph"/>
      </w:pPr>
      <w:r>
        <w:t xml:space="preserve">The roots of modern dentistry in</w:t>
      </w:r>
      <w:r>
        <w:t xml:space="preserve"> </w:t>
      </w:r>
      <w:r>
        <w:rPr>
          <w:bCs/>
          <w:b/>
        </w:rPr>
        <w:t xml:space="preserve">Philippines Manila</w:t>
      </w:r>
      <w:r>
        <w:t xml:space="preserve"> </w:t>
      </w:r>
      <w:r>
        <w:t xml:space="preserve">can be traced to the late 19th and early 20th centuries, when colonial administrations introduced Western medical practices. The establishment of the Philippine Dental Association (PDA) and affiliated educational institutions marked a turning point in professionalizing dental care. Over time, Manila emerged as a hub for dental education, with prestigious institutions such as the University of the Philippines College of Dentistry and private universities like Far Eastern University and Ateneo de Manila University contributing to the training of skilled</w:t>
      </w:r>
      <w:r>
        <w:t xml:space="preserve"> </w:t>
      </w:r>
      <w:r>
        <w:rPr>
          <w:bCs/>
          <w:b/>
        </w:rPr>
        <w:t xml:space="preserve">Dentist</w:t>
      </w:r>
      <w:r>
        <w:t xml:space="preserve">s.</w:t>
      </w:r>
    </w:p>
    <w:p>
      <w:pPr>
        <w:pStyle w:val="BodyText"/>
      </w:pPr>
      <w:r>
        <w:t xml:space="preserve">Historically, dental care in Manila was limited to elite circles until post-World War II reforms expanded access. The introduction of public health campaigns in the 1970s and 1980s emphasized preventive dentistry, laying the groundwork for today’s integrated healthcare models. This historical trajectory underscores the resilience and adaptability of</w:t>
      </w:r>
      <w:r>
        <w:t xml:space="preserve"> </w:t>
      </w:r>
      <w:r>
        <w:rPr>
          <w:bCs/>
          <w:b/>
        </w:rPr>
        <w:t xml:space="preserve">Dentist</w:t>
      </w:r>
      <w:r>
        <w:t xml:space="preserve">s in</w:t>
      </w:r>
      <w:r>
        <w:t xml:space="preserve"> </w:t>
      </w:r>
      <w:r>
        <w:rPr>
          <w:bCs/>
          <w:b/>
        </w:rPr>
        <w:t xml:space="preserve">Philippines Manila</w:t>
      </w:r>
      <w:r>
        <w:t xml:space="preserve">, who have continually responded to societal changes while upholding professional standards.</w:t>
      </w:r>
    </w:p>
    <w:bookmarkEnd w:id="21"/>
    <w:bookmarkStart w:id="22" w:name="X3cca718c7044cb75ddd1c4df1e2a48592e6ccb5"/>
    <w:p>
      <w:pPr>
        <w:pStyle w:val="Heading2"/>
      </w:pPr>
      <w:r>
        <w:t xml:space="preserve">3. Current Scenario: Challenges and Opportunities in Modern Dentistry</w:t>
      </w:r>
    </w:p>
    <w:p>
      <w:pPr>
        <w:pStyle w:val="FirstParagraph"/>
      </w:pPr>
      <w:r>
        <w:t xml:space="preserve">In contemporary</w:t>
      </w:r>
      <w:r>
        <w:t xml:space="preserve"> </w:t>
      </w:r>
      <w:r>
        <w:rPr>
          <w:bCs/>
          <w:b/>
        </w:rPr>
        <w:t xml:space="preserve">Philippines Manila</w:t>
      </w:r>
      <w:r>
        <w:t xml:space="preserve">, the role of a</w:t>
      </w:r>
      <w:r>
        <w:t xml:space="preserve"> </w:t>
      </w:r>
      <w:r>
        <w:rPr>
          <w:bCs/>
          <w:b/>
        </w:rPr>
        <w:t xml:space="preserve">Dentist</w:t>
      </w:r>
      <w:r>
        <w:t xml:space="preserve"> </w:t>
      </w:r>
      <w:r>
        <w:t xml:space="preserve">is multifaceted, encompassing clinical practice, academic research, and public service. However, this profession faces significant challenges, including uneven distribution of dental services across urban and rural areas. While Manila boasts numerous private clinics and hospitals offering advanced treatments like orthodontics and implantology, underserved communities in the city’s peripheries often lack basic dental care.</w:t>
      </w:r>
    </w:p>
    <w:p>
      <w:pPr>
        <w:pStyle w:val="BodyText"/>
      </w:pPr>
      <w:r>
        <w:t xml:space="preserve">Additionally, socioeconomic factors such as high treatment costs and limited insurance coverage contribute to disparities in access. Many Manila residents rely on public health facilities, which are frequently overburdened due to insufficient funding and understaffing.</w:t>
      </w:r>
      <w:r>
        <w:t xml:space="preserve"> </w:t>
      </w:r>
      <w:r>
        <w:rPr>
          <w:bCs/>
          <w:b/>
        </w:rPr>
        <w:t xml:space="preserve">Dentist</w:t>
      </w:r>
      <w:r>
        <w:t xml:space="preserve">s in these settings must balance patient needs with resource constraints, often working under conditions that hinder optimal care delivery.</w:t>
      </w:r>
    </w:p>
    <w:p>
      <w:pPr>
        <w:pStyle w:val="BodyText"/>
      </w:pPr>
      <w:r>
        <w:t xml:space="preserve">Despite these challenges, opportunities for innovation abound. Technological advancements such as digital imaging, tele-dentistry platforms, and AI-driven diagnostics are beginning to transform dental practices in Manila. Furthermore, collaborations between private practitioners and public health agencies have enabled the implementation of outreach programs targeting vulnerable populations.</w:t>
      </w:r>
    </w:p>
    <w:bookmarkEnd w:id="22"/>
    <w:bookmarkStart w:id="23" w:name="X04b1ed60dcb95944bcfea9aba8d40362409ed80"/>
    <w:p>
      <w:pPr>
        <w:pStyle w:val="Heading2"/>
      </w:pPr>
      <w:r>
        <w:t xml:space="preserve">4. The Dentist's Role in Public Health: A Case Study of Manila</w:t>
      </w:r>
    </w:p>
    <w:p>
      <w:pPr>
        <w:pStyle w:val="FirstParagraph"/>
      </w:pPr>
      <w:r>
        <w:rPr>
          <w:bCs/>
          <w:b/>
        </w:rPr>
        <w:t xml:space="preserve">Dentist</w:t>
      </w:r>
      <w:r>
        <w:t xml:space="preserve">s in</w:t>
      </w:r>
      <w:r>
        <w:t xml:space="preserve"> </w:t>
      </w:r>
      <w:r>
        <w:rPr>
          <w:bCs/>
          <w:b/>
        </w:rPr>
        <w:t xml:space="preserve">Philippines Manila</w:t>
      </w:r>
      <w:r>
        <w:t xml:space="preserve"> </w:t>
      </w:r>
      <w:r>
        <w:t xml:space="preserve">are instrumental in addressing public health crises, particularly those linked to oral diseases. For instance, the prevalence of tooth decay among children and adolescents has prompted school-based dental programs led by community dentists. These initiatives not only provide preventive care but also educate families on hygiene practices.</w:t>
      </w:r>
    </w:p>
    <w:p>
      <w:pPr>
        <w:pStyle w:val="BodyText"/>
      </w:pPr>
      <w:r>
        <w:t xml:space="preserve">Moreover,</w:t>
      </w:r>
      <w:r>
        <w:t xml:space="preserve"> </w:t>
      </w:r>
      <w:r>
        <w:rPr>
          <w:bCs/>
          <w:b/>
        </w:rPr>
        <w:t xml:space="preserve">Dentist</w:t>
      </w:r>
      <w:r>
        <w:t xml:space="preserve">s frequently collaborate with local government units (LGUs) to design policies that improve access to care. The Manila Health Department’s “Healthy Cities” program exemplifies this partnership, integrating dental health into broader urban wellness strategies. Such efforts highlight the proactive role of</w:t>
      </w:r>
      <w:r>
        <w:t xml:space="preserve"> </w:t>
      </w:r>
      <w:r>
        <w:rPr>
          <w:bCs/>
          <w:b/>
        </w:rPr>
        <w:t xml:space="preserve">Dentist</w:t>
      </w:r>
      <w:r>
        <w:t xml:space="preserve">s in shaping a healthier society.</w:t>
      </w:r>
    </w:p>
    <w:p>
      <w:pPr>
        <w:pStyle w:val="BodyText"/>
      </w:pPr>
      <w:r>
        <w:t xml:space="preserve">The profession also grapples with issues like the opioid crisis, which has global implications but requires localized solutions. In Manila,</w:t>
      </w:r>
      <w:r>
        <w:t xml:space="preserve"> </w:t>
      </w:r>
      <w:r>
        <w:rPr>
          <w:bCs/>
          <w:b/>
        </w:rPr>
        <w:t xml:space="preserve">Dentist</w:t>
      </w:r>
      <w:r>
        <w:t xml:space="preserve">s are increasingly trained to identify and manage cases involving dental-related pain management, reducing reliance on narcotics through alternative therapies.</w:t>
      </w:r>
    </w:p>
    <w:bookmarkEnd w:id="23"/>
    <w:bookmarkStart w:id="24" w:name="X114484c5a1f4eb542fa374c54b7456e4be5c35b"/>
    <w:p>
      <w:pPr>
        <w:pStyle w:val="Heading2"/>
      </w:pPr>
      <w:r>
        <w:t xml:space="preserve">5. Education and Professional Development: Shaping Future Dentists in Manila</w:t>
      </w:r>
    </w:p>
    <w:p>
      <w:pPr>
        <w:pStyle w:val="FirstParagraph"/>
      </w:pPr>
      <w:r>
        <w:t xml:space="preserve">The quality of dental education in</w:t>
      </w:r>
      <w:r>
        <w:t xml:space="preserve"> </w:t>
      </w:r>
      <w:r>
        <w:rPr>
          <w:bCs/>
          <w:b/>
        </w:rPr>
        <w:t xml:space="preserve">Philippines Manila</w:t>
      </w:r>
      <w:r>
        <w:t xml:space="preserve"> </w:t>
      </w:r>
      <w:r>
        <w:t xml:space="preserve">is a critical factor in addressing healthcare challenges. Institutions like the UP College of Dentistry emphasize not only clinical skills but also ethical training and community engagement. Graduates are equipped to work in diverse settings, from private clinics to rural health units, ensuring that expertise is distributed equitably.</w:t>
      </w:r>
    </w:p>
    <w:p>
      <w:pPr>
        <w:pStyle w:val="BodyText"/>
      </w:pPr>
      <w:r>
        <w:t xml:space="preserve">Continuing education programs further enhance the capabilities of practicing</w:t>
      </w:r>
      <w:r>
        <w:t xml:space="preserve"> </w:t>
      </w:r>
      <w:r>
        <w:rPr>
          <w:bCs/>
          <w:b/>
        </w:rPr>
        <w:t xml:space="preserve">Dentist</w:t>
      </w:r>
      <w:r>
        <w:t xml:space="preserve">s. Workshops on emerging technologies, such as laser dentistry and 3D printing for prosthetics, are frequently held in Manila. These initiatives ensure that professionals remain abreast of global advancements while tailoring solutions to local needs.</w:t>
      </w:r>
    </w:p>
    <w:bookmarkEnd w:id="24"/>
    <w:bookmarkStart w:id="25" w:name="X273b02c35068438b148dc1f2a25ff3c98d0b9b8"/>
    <w:p>
      <w:pPr>
        <w:pStyle w:val="Heading2"/>
      </w:pPr>
      <w:r>
        <w:t xml:space="preserve">6. Future Prospects: Innovations and Policy Recommendations</w:t>
      </w:r>
    </w:p>
    <w:p>
      <w:pPr>
        <w:pStyle w:val="FirstParagraph"/>
      </w:pPr>
      <w:r>
        <w:t xml:space="preserve">Looking ahead, the role of</w:t>
      </w:r>
      <w:r>
        <w:t xml:space="preserve"> </w:t>
      </w:r>
      <w:r>
        <w:rPr>
          <w:bCs/>
          <w:b/>
        </w:rPr>
        <w:t xml:space="preserve">Dentist</w:t>
      </w:r>
      <w:r>
        <w:t xml:space="preserve">s in</w:t>
      </w:r>
      <w:r>
        <w:t xml:space="preserve"> </w:t>
      </w:r>
      <w:r>
        <w:rPr>
          <w:bCs/>
          <w:b/>
        </w:rPr>
        <w:t xml:space="preserve">Philippines Manila</w:t>
      </w:r>
      <w:r>
        <w:t xml:space="preserve"> </w:t>
      </w:r>
      <w:r>
        <w:t xml:space="preserve">is poised to evolve with technological and policy-driven changes. Tele-dentistry, for example, could bridge gaps in access by allowing remote consultations and virtual follow-ups. Additionally, integrating oral health into primary healthcare systems may reduce the burden on specialized facilities.</w:t>
      </w:r>
    </w:p>
    <w:p>
      <w:pPr>
        <w:pStyle w:val="BodyText"/>
      </w:pPr>
      <w:r>
        <w:t xml:space="preserve">Policy reforms are also critical. Strengthening public funding for dental services, increasing the number of dental schools in underserved areas, and implementing insurance schemes that cover preventive care could significantly improve outcomes.</w:t>
      </w:r>
      <w:r>
        <w:t xml:space="preserve"> </w:t>
      </w:r>
      <w:r>
        <w:rPr>
          <w:bCs/>
          <w:b/>
        </w:rPr>
        <w:t xml:space="preserve">Dentist</w:t>
      </w:r>
      <w:r>
        <w:t xml:space="preserve">s must advocate for these measures to ensure their profession remains central to Manila’s healthcare ecosystem.</w:t>
      </w:r>
    </w:p>
    <w:bookmarkEnd w:id="25"/>
    <w:bookmarkStart w:id="26" w:name="Xc35559b15f23ecbd0bc855605586d05819422d0"/>
    <w:p>
      <w:pPr>
        <w:pStyle w:val="Heading2"/>
      </w:pPr>
      <w:r>
        <w:t xml:space="preserve">7. Conclusion: The Enduring Legacy of Dentists in Manila</w:t>
      </w:r>
    </w:p>
    <w:p>
      <w:pPr>
        <w:pStyle w:val="FirstParagraph"/>
      </w:pPr>
      <w:r>
        <w:t xml:space="preserve">In conclusion, the contributions of</w:t>
      </w:r>
      <w:r>
        <w:t xml:space="preserve"> </w:t>
      </w:r>
      <w:r>
        <w:rPr>
          <w:bCs/>
          <w:b/>
        </w:rPr>
        <w:t xml:space="preserve">Dentist</w:t>
      </w:r>
      <w:r>
        <w:t xml:space="preserve">s in</w:t>
      </w:r>
      <w:r>
        <w:t xml:space="preserve"> </w:t>
      </w:r>
      <w:r>
        <w:rPr>
          <w:bCs/>
          <w:b/>
        </w:rPr>
        <w:t xml:space="preserve">Philippines Manila</w:t>
      </w:r>
      <w:r>
        <w:t xml:space="preserve"> </w:t>
      </w:r>
      <w:r>
        <w:t xml:space="preserve">are indispensable to both individual and community health. From historical milestones to modern innovations, these professionals have continually adapted to meet the evolving needs of a dynamic urban environment. While challenges persist, their commitment to education, public service, and technological advancement ensures that dentistry remains a vital pillar of healthcare in Manila. As</w:t>
      </w:r>
      <w:r>
        <w:t xml:space="preserve"> </w:t>
      </w:r>
      <w:r>
        <w:rPr>
          <w:bCs/>
          <w:b/>
        </w:rPr>
        <w:t xml:space="preserve">Philippines Manila</w:t>
      </w:r>
      <w:r>
        <w:t xml:space="preserve"> </w:t>
      </w:r>
      <w:r>
        <w:t xml:space="preserve">continues to grow as an economic and cultural hub, so too must its dental sector strive for excellence in serving the population’s oral health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Philippines Manila</dc:title>
  <dc:creator/>
  <dc:language>en</dc:language>
  <cp:keywords/>
  <dcterms:created xsi:type="dcterms:W3CDTF">2026-07-20T07:12:32Z</dcterms:created>
  <dcterms:modified xsi:type="dcterms:W3CDTF">2026-07-20T07:12:32Z</dcterms:modified>
</cp:coreProperties>
</file>

<file path=docProps/custom.xml><?xml version="1.0" encoding="utf-8"?>
<Properties xmlns="http://schemas.openxmlformats.org/officeDocument/2006/custom-properties" xmlns:vt="http://schemas.openxmlformats.org/officeDocument/2006/docPropsVTypes"/>
</file>