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5dccbbd2a9c8e31f94c1840be561f556aab09e4"/>
    <w:p>
      <w:pPr>
        <w:pStyle w:val="Heading1"/>
      </w:pPr>
      <w:r>
        <w:t xml:space="preserve">Abstract Academic Document: The Role and Evolution of the Dentist in Russia, Saint Petersburg</w:t>
      </w:r>
    </w:p>
    <w:p>
      <w:pPr>
        <w:pStyle w:val="FirstParagraph"/>
      </w:pPr>
      <w:r>
        <w:rPr>
          <w:bCs/>
          <w:b/>
        </w:rPr>
        <w:t xml:space="preserve">Keywords:</w:t>
      </w:r>
      <w:r>
        <w:t xml:space="preserve"> </w:t>
      </w:r>
      <w:r>
        <w:t xml:space="preserve">Abstract academic, Dentist, Russia Saint Petersburg.</w:t>
      </w:r>
    </w:p>
    <w:bookmarkStart w:id="20" w:name="introduction"/>
    <w:p>
      <w:pPr>
        <w:pStyle w:val="Heading2"/>
      </w:pPr>
      <w:r>
        <w:t xml:space="preserve">Introduction</w:t>
      </w:r>
    </w:p>
    <w:p>
      <w:pPr>
        <w:pStyle w:val="FirstParagraph"/>
      </w:pPr>
      <w:r>
        <w:t xml:space="preserve">The field of dentistry has undergone significant transformation over the past century, shaped by advancements in medical science, technology, and public health policy. In the context of Russia’s second-largest city, Saint Petersburg—a cultural and historical hub known for its contributions to art, architecture, and education—the role of the dentist has evolved uniquely. This abstract academic document explores the historical development of dentistry in Saint Petersburg, its current state as a discipline within Russia’s healthcare system, and the challenges and opportunities facing dentists in this region. The intersection of tradition, innovation, and public health demand a comprehensive analysis tailored to the socio-cultural fabric of Saint Petersburg.</w:t>
      </w:r>
    </w:p>
    <w:bookmarkEnd w:id="20"/>
    <w:bookmarkStart w:id="21" w:name="Xdbac8ff8d9b39e8568d7c84177b6f443c77c054"/>
    <w:p>
      <w:pPr>
        <w:pStyle w:val="Heading2"/>
      </w:pPr>
      <w:r>
        <w:t xml:space="preserve">Historical Context: Dentistry in Saint Petersburg</w:t>
      </w:r>
    </w:p>
    <w:p>
      <w:pPr>
        <w:pStyle w:val="FirstParagraph"/>
      </w:pPr>
      <w:r>
        <w:t xml:space="preserve">Saint Petersburg’s origins as a center of scientific and medical progress date back to the 18th century. The establishment of Russia’s first medical institutions, such as the Imperial Academy of Medical Sciences (founded in 1758), laid the groundwork for modern dentistry. Early dental practices in Saint Petersburg were influenced by European methodologies, particularly those from France and Germany, which emphasized precision and patient care. Over time, local dentists integrated these techniques with indigenous practices to address the unique oral health needs of Russia’s population.</w:t>
      </w:r>
    </w:p>
    <w:bookmarkEnd w:id="21"/>
    <w:bookmarkStart w:id="22" w:name="X9c3e896697aa8fba4097a838eafd32b9c48ac26"/>
    <w:p>
      <w:pPr>
        <w:pStyle w:val="Heading2"/>
      </w:pPr>
      <w:r>
        <w:t xml:space="preserve">Current State of Dentistry in Saint Petersburg</w:t>
      </w:r>
    </w:p>
    <w:p>
      <w:pPr>
        <w:pStyle w:val="FirstParagraph"/>
      </w:pPr>
      <w:r>
        <w:t xml:space="preserve">Today, Saint Petersburg is home to a network of dental clinics, research institutions, and specialized healthcare facilities that cater to both local residents and international patients. The city’s dentists operate within a framework defined by federal regulations and regional policies aimed at improving oral health outcomes. However, disparities in access to care persist due to socioeconomic factors, aging infrastructure in some areas, and the high cost of private dental services.</w:t>
      </w:r>
    </w:p>
    <w:p>
      <w:pPr>
        <w:numPr>
          <w:ilvl w:val="0"/>
          <w:numId w:val="1001"/>
        </w:numPr>
        <w:pStyle w:val="Compact"/>
      </w:pPr>
      <w:r>
        <w:rPr>
          <w:bCs/>
          <w:b/>
        </w:rPr>
        <w:t xml:space="preserve">Public Health Initiatives:</w:t>
      </w:r>
      <w:r>
        <w:t xml:space="preserve"> </w:t>
      </w:r>
      <w:r>
        <w:t xml:space="preserve">Saint Petersburg has implemented programs such as free dental check-ups for children under 18 and subsidized treatments for low-income patients. These initiatives reflect a commitment to reducing oral health inequalities.</w:t>
      </w:r>
    </w:p>
    <w:p>
      <w:pPr>
        <w:numPr>
          <w:ilvl w:val="0"/>
          <w:numId w:val="1001"/>
        </w:numPr>
        <w:pStyle w:val="Compact"/>
      </w:pPr>
      <w:r>
        <w:rPr>
          <w:bCs/>
          <w:b/>
        </w:rPr>
        <w:t xml:space="preserve">Educational Institutions:</w:t>
      </w:r>
      <w:r>
        <w:t xml:space="preserve"> </w:t>
      </w:r>
      <w:r>
        <w:t xml:space="preserve">The Saint Petersburg State Medical University, one of Russia’s leading medical schools, offers advanced training in dentistry. Graduates from this institution often lead the field in clinical research and innovation.</w:t>
      </w:r>
    </w:p>
    <w:p>
      <w:pPr>
        <w:numPr>
          <w:ilvl w:val="0"/>
          <w:numId w:val="1001"/>
        </w:numPr>
        <w:pStyle w:val="Compact"/>
      </w:pPr>
      <w:r>
        <w:rPr>
          <w:bCs/>
          <w:b/>
        </w:rPr>
        <w:t xml:space="preserve">Private Sector Growth:</w:t>
      </w:r>
      <w:r>
        <w:t xml:space="preserve"> </w:t>
      </w:r>
      <w:r>
        <w:t xml:space="preserve">Private dental clinics have proliferated in recent years, offering cutting-edge technologies like 3D imaging and laser treatments. This sector has also contributed to job creation and professional development for dentists.</w:t>
      </w:r>
    </w:p>
    <w:bookmarkEnd w:id="22"/>
    <w:bookmarkStart w:id="23" w:name="X6c8c34d792a1a671c6d9bc12f4ea31f491eeaf0"/>
    <w:p>
      <w:pPr>
        <w:pStyle w:val="Heading2"/>
      </w:pPr>
      <w:r>
        <w:t xml:space="preserve">Challenges Facing Dentists in Saint Petersburg</w:t>
      </w:r>
    </w:p>
    <w:p>
      <w:pPr>
        <w:pStyle w:val="FirstParagraph"/>
      </w:pPr>
      <w:r>
        <w:t xml:space="preserve">Despite progress, Saint Petersburg’s dentists confront several challenges that hinder the delivery of high-quality care. These include:</w:t>
      </w:r>
    </w:p>
    <w:p>
      <w:pPr>
        <w:numPr>
          <w:ilvl w:val="0"/>
          <w:numId w:val="1002"/>
        </w:numPr>
        <w:pStyle w:val="Compact"/>
      </w:pPr>
      <w:r>
        <w:rPr>
          <w:bCs/>
          <w:b/>
        </w:rPr>
        <w:t xml:space="preserve">Limited Resources:</w:t>
      </w:r>
      <w:r>
        <w:t xml:space="preserve"> </w:t>
      </w:r>
      <w:r>
        <w:t xml:space="preserve">Many public dental clinics struggle with outdated equipment and a shortage of skilled professionals, particularly in rural districts surrounding the city.</w:t>
      </w:r>
    </w:p>
    <w:p>
      <w:pPr>
        <w:numPr>
          <w:ilvl w:val="0"/>
          <w:numId w:val="1002"/>
        </w:numPr>
        <w:pStyle w:val="Compact"/>
      </w:pPr>
      <w:r>
        <w:rPr>
          <w:bCs/>
          <w:b/>
        </w:rPr>
        <w:t xml:space="preserve">Cultural Attitudes Toward Oral Health:</w:t>
      </w:r>
      <w:r>
        <w:t xml:space="preserve"> </w:t>
      </w:r>
      <w:r>
        <w:t xml:space="preserve">Traditional beliefs about dentistry, such as the stigma associated with visiting a dentist for routine care, remain prevalent among older generations. Educating the public on preventive care is a continuous challenge.</w:t>
      </w:r>
    </w:p>
    <w:p>
      <w:pPr>
        <w:numPr>
          <w:ilvl w:val="0"/>
          <w:numId w:val="1002"/>
        </w:numPr>
        <w:pStyle w:val="Compact"/>
      </w:pPr>
      <w:r>
        <w:rPr>
          <w:bCs/>
          <w:b/>
        </w:rPr>
        <w:t xml:space="preserve">Regulatory Complexities:</w:t>
      </w:r>
      <w:r>
        <w:t xml:space="preserve"> </w:t>
      </w:r>
      <w:r>
        <w:t xml:space="preserve">Navigating Russia’s bureaucratic healthcare system can be daunting for both practitioners and patients. Compliance with federal standards while addressing local needs requires adaptability.</w:t>
      </w:r>
    </w:p>
    <w:bookmarkEnd w:id="23"/>
    <w:bookmarkStart w:id="24" w:name="Xe733a09a662ab6d2c0c7338a14a8524364ba633"/>
    <w:p>
      <w:pPr>
        <w:pStyle w:val="Heading2"/>
      </w:pPr>
      <w:r>
        <w:t xml:space="preserve">Opportunities for Innovation and Collaboration</w:t>
      </w:r>
    </w:p>
    <w:p>
      <w:pPr>
        <w:pStyle w:val="FirstParagraph"/>
      </w:pPr>
      <w:r>
        <w:t xml:space="preserve">Saint Petersburg’s unique position as a bridge between Europe and Asia positions its dentists to leverage global trends in oral health. Collaborations with international research institutions, such as those in Scandinavia or the United States, have led to advancements in implantology, orthodontics, and digital dentistry. Additionally, the city’s rich artistic heritage has inspired creative approaches to dental aesthetics and prosthetic design.</w:t>
      </w:r>
    </w:p>
    <w:p>
      <w:pPr>
        <w:pStyle w:val="BodyText"/>
      </w:pPr>
      <w:r>
        <w:t xml:space="preserve">The integration of artificial intelligence (AI) into diagnostic tools is another emerging opportunity. For example, AI-driven software can analyze X-rays with greater accuracy than traditional methods, reducing the time required for diagnoses and improving patient outcomes. Dentists in Saint Petersburg are increasingly adopting these technologies to enhance efficiency and precision.</w:t>
      </w:r>
    </w:p>
    <w:bookmarkEnd w:id="24"/>
    <w:bookmarkStart w:id="25" w:name="the-role-of-education-and-research"/>
    <w:p>
      <w:pPr>
        <w:pStyle w:val="Heading2"/>
      </w:pPr>
      <w:r>
        <w:t xml:space="preserve">The Role of Education and Research</w:t>
      </w:r>
    </w:p>
    <w:p>
      <w:pPr>
        <w:pStyle w:val="FirstParagraph"/>
      </w:pPr>
      <w:r>
        <w:t xml:space="preserve">Education remains a cornerstone of Saint Petersburg’s dentistry landscape. Dental schools in the city emphasize not only clinical training but also interdisciplinary collaboration with fields such as biotechnology, materials science, and psychology. Students are encouraged to participate in research projects that address local health challenges, such as the high prevalence of periodontal disease among Russian populations.</w:t>
      </w:r>
    </w:p>
    <w:p>
      <w:pPr>
        <w:pStyle w:val="BodyText"/>
      </w:pPr>
      <w:r>
        <w:t xml:space="preserve">Research institutions like the NII Stomatology (Institute of Stomatology) conduct studies on topics ranging from genetic predispositions to oral cancer to the efficacy of traditional Russian herbal remedies. These efforts contribute to a growing body of knowledge that benefits both local and global dental communities.</w:t>
      </w:r>
    </w:p>
    <w:bookmarkEnd w:id="25"/>
    <w:bookmarkStart w:id="26" w:name="societal-impact-and-future-prospects"/>
    <w:p>
      <w:pPr>
        <w:pStyle w:val="Heading2"/>
      </w:pPr>
      <w:r>
        <w:t xml:space="preserve">Societal Impact and Future Prospects</w:t>
      </w:r>
    </w:p>
    <w:p>
      <w:pPr>
        <w:pStyle w:val="FirstParagraph"/>
      </w:pPr>
      <w:r>
        <w:t xml:space="preserve">The work of dentists in Saint Petersburg extends beyond individual patient care. By promoting oral health as a component of overall well-being, they play a critical role in reducing the burden of systemic diseases linked to poor dental hygiene, such as diabetes and cardiovascular conditions. Furthermore, their efforts align with the United Nations Sustainable Development Goals (SDGs), particularly Goal 3: Good Health and Well-Being.</w:t>
      </w:r>
    </w:p>
    <w:p>
      <w:pPr>
        <w:pStyle w:val="BodyText"/>
      </w:pPr>
      <w:r>
        <w:t xml:space="preserve">Looking ahead, Saint Petersburg’s dentists must continue to balance innovation with accessibility. This includes expanding telemedicine services to reach remote populations, investing in community-based education programs, and fostering partnerships between public and private sectors. As the city continues to grow as a global hub of science and culture, its dental professionals will remain at the forefront of shaping the future of oral healthcare in Russia.</w:t>
      </w:r>
    </w:p>
    <w:bookmarkEnd w:id="26"/>
    <w:bookmarkStart w:id="27" w:name="conclusion"/>
    <w:p>
      <w:pPr>
        <w:pStyle w:val="Heading2"/>
      </w:pPr>
      <w:r>
        <w:t xml:space="preserve">Conclusion</w:t>
      </w:r>
    </w:p>
    <w:p>
      <w:pPr>
        <w:pStyle w:val="FirstParagraph"/>
      </w:pPr>
      <w:r>
        <w:t xml:space="preserve">In summary, the dentist’s role in Saint Petersburg is deeply intertwined with the region’s historical legacy, modern challenges, and future aspirations. Through a combination of education, research, and adaptive practice, dentists in this vibrant city are addressing complex issues while contributing to the broader goal of improving public health. As an academic abstract focused on Russia’s Saint Petersburg, this document underscores the importance of contextualizing dental care within the socio-political and cultural dynamics that define this unique region. By doing so, it highlights both the achievements and ongoing efforts required to ensure that every resident has access to quality oral healthcare.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Russia Saint Petersburg</dc:title>
  <dc:creator/>
  <dc:language>en</dc:language>
  <cp:keywords/>
  <dcterms:created xsi:type="dcterms:W3CDTF">2026-07-23T20:18:30Z</dcterms:created>
  <dcterms:modified xsi:type="dcterms:W3CDTF">2026-07-23T20:18:30Z</dcterms:modified>
</cp:coreProperties>
</file>

<file path=docProps/custom.xml><?xml version="1.0" encoding="utf-8"?>
<Properties xmlns="http://schemas.openxmlformats.org/officeDocument/2006/custom-properties" xmlns:vt="http://schemas.openxmlformats.org/officeDocument/2006/docPropsVTypes"/>
</file>