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Contemporary</w:t>
      </w:r>
      <w:r>
        <w:t xml:space="preserve"> </w:t>
      </w:r>
      <w:r>
        <w:t xml:space="preserve">Healthcare:</w:t>
      </w:r>
      <w:r>
        <w:t xml:space="preserve"> </w:t>
      </w:r>
      <w:r>
        <w:t xml:space="preserve">A</w:t>
      </w:r>
      <w:r>
        <w:t xml:space="preserve"> </w:t>
      </w:r>
      <w:r>
        <w:t xml:space="preserve">Focus</w:t>
      </w:r>
      <w:r>
        <w:t xml:space="preserve"> </w:t>
      </w:r>
      <w:r>
        <w:t xml:space="preserve">on</w:t>
      </w:r>
      <w:r>
        <w:t xml:space="preserve"> </w:t>
      </w:r>
      <w:r>
        <w:t xml:space="preserve">China,</w:t>
      </w:r>
      <w:r>
        <w:t xml:space="preserve"> </w:t>
      </w:r>
      <w:r>
        <w:t xml:space="preserve">Beijing</w:t>
      </w:r>
    </w:p>
    <w:bookmarkStart w:id="25" w:name="X99f632812f9935dc54ef2ca8c5ab5fdddeda335"/>
    <w:p>
      <w:pPr>
        <w:pStyle w:val="Heading1"/>
      </w:pPr>
      <w:r>
        <w:t xml:space="preserve">Abstract Academic: The Role of Dietitians in Contemporary Healthcare: A Focus on China, Beijing</w:t>
      </w:r>
    </w:p>
    <w:p>
      <w:pPr>
        <w:pStyle w:val="FirstParagraph"/>
      </w:pPr>
      <w:r>
        <w:t xml:space="preserve">The role of a</w:t>
      </w:r>
      <w:r>
        <w:t xml:space="preserve"> </w:t>
      </w:r>
      <w:r>
        <w:rPr>
          <w:bCs/>
          <w:b/>
        </w:rPr>
        <w:t xml:space="preserve">Dietitian</w:t>
      </w:r>
      <w:r>
        <w:t xml:space="preserve"> </w:t>
      </w:r>
      <w:r>
        <w:t xml:space="preserve">in modern healthcare systems has become increasingly pivotal, particularly within rapidly urbanizing and culturally dynamic regions such as</w:t>
      </w:r>
      <w:r>
        <w:t xml:space="preserve"> </w:t>
      </w:r>
      <w:r>
        <w:rPr>
          <w:bCs/>
          <w:b/>
        </w:rPr>
        <w:t xml:space="preserve">China Beijing</w:t>
      </w:r>
      <w:r>
        <w:t xml:space="preserve">. As the capital city of China, Beijing exemplifies the intersection of traditional practices and modernization, creating a unique environment where dietitians must navigate complex socio-cultural, economic, and health-related challenges. This abstract academic document explores the evolving responsibilities of dietitians in Beijing, emphasizing their contributions to public health, clinical settings, and community education within the context of China’s growing focus on preventive medicine and holistic wellness.</w:t>
      </w:r>
    </w:p>
    <w:bookmarkStart w:id="20" w:name="Xbedb0d187269c8d35e01f932df01dc333428175"/>
    <w:p>
      <w:pPr>
        <w:pStyle w:val="Heading2"/>
      </w:pPr>
      <w:r>
        <w:t xml:space="preserve">The Role of Dietitians in Contemporary Healthcare</w:t>
      </w:r>
    </w:p>
    <w:p>
      <w:pPr>
        <w:pStyle w:val="FirstParagraph"/>
      </w:pPr>
      <w:r>
        <w:t xml:space="preserve">In</w:t>
      </w:r>
      <w:r>
        <w:t xml:space="preserve"> </w:t>
      </w:r>
      <w:r>
        <w:rPr>
          <w:bCs/>
          <w:b/>
        </w:rPr>
        <w:t xml:space="preserve">China Beijing</w:t>
      </w:r>
      <w:r>
        <w:t xml:space="preserve">,</w:t>
      </w:r>
      <w:r>
        <w:t xml:space="preserve"> </w:t>
      </w:r>
      <w:r>
        <w:rPr>
          <w:bCs/>
          <w:b/>
        </w:rPr>
        <w:t xml:space="preserve">Dietitians</w:t>
      </w:r>
      <w:r>
        <w:t xml:space="preserve"> </w:t>
      </w:r>
      <w:r>
        <w:t xml:space="preserve">are critical players in addressing the dual burden of malnutrition and lifestyle-related diseases. With China’s rapid economic growth, dietary patterns have shifted significantly, leading to rising rates of obesity, diabetes, and cardiovascular disease. In Beijing, where urbanization has accelerated access to processed foods while traditional dietary habits persist in certain demographics, dietitians serve as mediators between cultural preferences and health outcomes. Their expertise spans clinical nutrition therapy for chronic conditions such as hypertension and gestational diabetes, as well as public health initiatives aimed at promoting balanced diets among the aging population and children.</w:t>
      </w:r>
    </w:p>
    <w:p>
      <w:pPr>
        <w:pStyle w:val="BodyText"/>
      </w:pPr>
      <w:r>
        <w:t xml:space="preserve">A key responsibility of</w:t>
      </w:r>
      <w:r>
        <w:t xml:space="preserve"> </w:t>
      </w:r>
      <w:r>
        <w:rPr>
          <w:bCs/>
          <w:b/>
        </w:rPr>
        <w:t xml:space="preserve">Dietitians</w:t>
      </w:r>
      <w:r>
        <w:t xml:space="preserve"> </w:t>
      </w:r>
      <w:r>
        <w:t xml:space="preserve">in Beijing is to integrate Western nutritional science with traditional Chinese dietary principles. For instance, while modern clinical guidelines advocate for reduced sodium intake to combat hypertension, many residents adhere to traditional dishes high in salt, such as Peking duck or soy-based sauces. Dietitians must therefore bridge this gap by educating patients on modifying recipes without compromising cultural identity—a challenge that reflects the broader socio-cultural dynamics of</w:t>
      </w:r>
      <w:r>
        <w:t xml:space="preserve"> </w:t>
      </w:r>
      <w:r>
        <w:rPr>
          <w:bCs/>
          <w:b/>
        </w:rPr>
        <w:t xml:space="preserve">China Beijing</w:t>
      </w:r>
      <w:r>
        <w:t xml:space="preserve">.</w:t>
      </w:r>
    </w:p>
    <w:bookmarkEnd w:id="20"/>
    <w:bookmarkStart w:id="21" w:name="X8df336234ac12360e6dc1419b4619aa7d19b154"/>
    <w:p>
      <w:pPr>
        <w:pStyle w:val="Heading2"/>
      </w:pPr>
      <w:r>
        <w:t xml:space="preserve">The Unique Context of China Beijing: Challenges and Opportunities</w:t>
      </w:r>
    </w:p>
    <w:p>
      <w:pPr>
        <w:pStyle w:val="FirstParagraph"/>
      </w:pPr>
      <w:r>
        <w:rPr>
          <w:bCs/>
          <w:b/>
        </w:rPr>
        <w:t xml:space="preserve">China Beijing</w:t>
      </w:r>
      <w:r>
        <w:t xml:space="preserve">, as a megacity with over 21 million residents, presents both challenges and opportunities for dietitians. The city’s diverse population, ranging from rural migrants to affluent urbanites, necessitates tailored nutritional interventions. For example, migrant workers often rely on inexpensive fast food due to financial constraints, while high-income families may prioritize imported organic products aligned with global wellness trends. Dietitians in Beijing must therefore address disparities in access to healthy food options and design culturally sensitive programs that cater to this heterogeneity.</w:t>
      </w:r>
    </w:p>
    <w:p>
      <w:pPr>
        <w:pStyle w:val="BodyText"/>
      </w:pPr>
      <w:r>
        <w:t xml:space="preserve">Additionally, the integration of</w:t>
      </w:r>
      <w:r>
        <w:t xml:space="preserve"> </w:t>
      </w:r>
      <w:r>
        <w:rPr>
          <w:bCs/>
          <w:b/>
        </w:rPr>
        <w:t xml:space="preserve">Dietitian</w:t>
      </w:r>
      <w:r>
        <w:t xml:space="preserve">-led initiatives into China’s national health policies has gained traction. The Chinese government’s emphasis on "Healthy China 2030" has underscored the importance of nutrition in preventing non-communicable diseases (NCDs). In Beijing, this policy framework has led to collaborations between dietitians and public health officials to implement school-based nutrition programs, workplace wellness campaigns, and community cooking classes. These efforts highlight the expanding role of</w:t>
      </w:r>
      <w:r>
        <w:t xml:space="preserve"> </w:t>
      </w:r>
      <w:r>
        <w:rPr>
          <w:bCs/>
          <w:b/>
        </w:rPr>
        <w:t xml:space="preserve">Dietitians</w:t>
      </w:r>
      <w:r>
        <w:t xml:space="preserve"> </w:t>
      </w:r>
      <w:r>
        <w:t xml:space="preserve">beyond clinical settings into preventive healthcare.</w:t>
      </w:r>
    </w:p>
    <w:bookmarkEnd w:id="21"/>
    <w:bookmarkStart w:id="22" w:name="X03408ab46a410255e843f5b51b27a7a8ba27b79"/>
    <w:p>
      <w:pPr>
        <w:pStyle w:val="Heading2"/>
      </w:pPr>
      <w:r>
        <w:t xml:space="preserve">Cultural and Professional Adaptations in Beijing’s Healthcare System</w:t>
      </w:r>
    </w:p>
    <w:p>
      <w:pPr>
        <w:pStyle w:val="FirstParagraph"/>
      </w:pPr>
      <w:r>
        <w:t xml:space="preserve">In</w:t>
      </w:r>
      <w:r>
        <w:t xml:space="preserve"> </w:t>
      </w:r>
      <w:r>
        <w:rPr>
          <w:bCs/>
          <w:b/>
        </w:rPr>
        <w:t xml:space="preserve">China Beijing</w:t>
      </w:r>
      <w:r>
        <w:t xml:space="preserve">, the profession of a dietitian is shaped by both local traditions and global standards. While many dietitians in the city have received formal training from Chinese universities, there is a growing trend of pursuing international certifications such as those offered by the Academy of Nutrition and Dietetics (AND) or the British Dietetic Association (BDA). This dual approach allows</w:t>
      </w:r>
      <w:r>
        <w:t xml:space="preserve"> </w:t>
      </w:r>
      <w:r>
        <w:rPr>
          <w:bCs/>
          <w:b/>
        </w:rPr>
        <w:t xml:space="preserve">Dietitians</w:t>
      </w:r>
      <w:r>
        <w:t xml:space="preserve"> </w:t>
      </w:r>
      <w:r>
        <w:t xml:space="preserve">to harmonize evidence-based practices with traditional Chinese medicine (TCM) principles, which often emphasize food as medicine. For example, TCM concepts like balancing "yin" and "yang" through diet are increasingly incorporated into personalized nutrition plans by Beijing’s dietitians.</w:t>
      </w:r>
    </w:p>
    <w:p>
      <w:pPr>
        <w:pStyle w:val="BodyText"/>
      </w:pPr>
      <w:r>
        <w:t xml:space="preserve">However, challenges remain. The lack of standardized regulations for the</w:t>
      </w:r>
      <w:r>
        <w:t xml:space="preserve"> </w:t>
      </w:r>
      <w:r>
        <w:rPr>
          <w:bCs/>
          <w:b/>
        </w:rPr>
        <w:t xml:space="preserve">Dietitian</w:t>
      </w:r>
      <w:r>
        <w:t xml:space="preserve"> </w:t>
      </w:r>
      <w:r>
        <w:t xml:space="preserve">profession in China has led to variations in practice quality. While hospitals and clinics in Beijing employ licensed dietitians, many private wellness centers and online platforms offer nutritional advice without formal qualifications. This has raised concerns about the reliability of dietary information circulating within the city, necessitating greater advocacy for professional standards and public awareness campaigns led by certified</w:t>
      </w:r>
      <w:r>
        <w:t xml:space="preserve"> </w:t>
      </w:r>
      <w:r>
        <w:rPr>
          <w:bCs/>
          <w:b/>
        </w:rPr>
        <w:t xml:space="preserve">Dietitians</w:t>
      </w:r>
      <w:r>
        <w:t xml:space="preserve">.</w:t>
      </w:r>
    </w:p>
    <w:bookmarkEnd w:id="22"/>
    <w:bookmarkStart w:id="23" w:name="Xbb5d5eb4cea12dc889c7c0eb5649945370c1083"/>
    <w:p>
      <w:pPr>
        <w:pStyle w:val="Heading2"/>
      </w:pPr>
      <w:r>
        <w:t xml:space="preserve">The Future of Dietitian Practice in Beijing</w:t>
      </w:r>
    </w:p>
    <w:p>
      <w:pPr>
        <w:pStyle w:val="FirstParagraph"/>
      </w:pPr>
      <w:r>
        <w:t xml:space="preserve">As</w:t>
      </w:r>
      <w:r>
        <w:t xml:space="preserve"> </w:t>
      </w:r>
      <w:r>
        <w:rPr>
          <w:bCs/>
          <w:b/>
        </w:rPr>
        <w:t xml:space="preserve">China Beijing</w:t>
      </w:r>
      <w:r>
        <w:t xml:space="preserve"> </w:t>
      </w:r>
      <w:r>
        <w:t xml:space="preserve">continues to evolve, the role of dietitians is expected to grow in both scope and influence. Advances in technology, such as telehealth platforms and AI-driven dietary tracking apps, are enabling</w:t>
      </w:r>
      <w:r>
        <w:t xml:space="preserve"> </w:t>
      </w:r>
      <w:r>
        <w:rPr>
          <w:bCs/>
          <w:b/>
        </w:rPr>
        <w:t xml:space="preserve">Dietitians</w:t>
      </w:r>
      <w:r>
        <w:t xml:space="preserve"> </w:t>
      </w:r>
      <w:r>
        <w:t xml:space="preserve">to reach broader audiences while maintaining personalized care. Furthermore, collaborations with academic institutions in Beijing—such as Peking University Health Science Center—are fostering research on topics like gut microbiota and plant-based diets in Chinese populations.</w:t>
      </w:r>
    </w:p>
    <w:p>
      <w:pPr>
        <w:pStyle w:val="BodyText"/>
      </w:pPr>
      <w:r>
        <w:t xml:space="preserve">The integration of dietitians into multidisciplinary healthcare teams is also gaining momentum. In hospitals across</w:t>
      </w:r>
      <w:r>
        <w:t xml:space="preserve"> </w:t>
      </w:r>
      <w:r>
        <w:rPr>
          <w:bCs/>
          <w:b/>
        </w:rPr>
        <w:t xml:space="preserve">China Beijing</w:t>
      </w:r>
      <w:r>
        <w:t xml:space="preserve">, dietitians now collaborate with physicians, nurses, and psychologists to provide holistic care for patients with chronic illnesses. This shift underscores the recognition of nutrition as a cornerstone of health and disease prevention in contemporary Chinese medicine.</w:t>
      </w:r>
    </w:p>
    <w:bookmarkEnd w:id="23"/>
    <w:bookmarkStart w:id="24" w:name="Xab77ae3daaa674921fdb0701062a5adf833f723"/>
    <w:p>
      <w:pPr>
        <w:pStyle w:val="Heading2"/>
      </w:pPr>
      <w:r>
        <w:t xml:space="preserve">Conclusion: The Significance of Dietitians in Beijing’s Health Landscape</w:t>
      </w:r>
    </w:p>
    <w:p>
      <w:pPr>
        <w:pStyle w:val="FirstParagraph"/>
      </w:pPr>
      <w:r>
        <w:t xml:space="preserve">In conclusion, the role of</w:t>
      </w:r>
      <w:r>
        <w:t xml:space="preserve"> </w:t>
      </w:r>
      <w:r>
        <w:rPr>
          <w:bCs/>
          <w:b/>
        </w:rPr>
        <w:t xml:space="preserve">Dietitians</w:t>
      </w:r>
      <w:r>
        <w:t xml:space="preserve"> </w:t>
      </w:r>
      <w:r>
        <w:t xml:space="preserve">in</w:t>
      </w:r>
      <w:r>
        <w:t xml:space="preserve"> </w:t>
      </w:r>
      <w:r>
        <w:rPr>
          <w:bCs/>
          <w:b/>
        </w:rPr>
        <w:t xml:space="preserve">China Beijing</w:t>
      </w:r>
      <w:r>
        <w:t xml:space="preserve"> </w:t>
      </w:r>
      <w:r>
        <w:t xml:space="preserve">is multifaceted, reflecting the city’s unique socio-cultural and health-related context. As a hub of innovation and tradition, Beijing provides a dynamic setting where dietitians must balance scientific rigor with cultural sensitivity to address the nation’s public health challenges. By leveraging both local knowledge and global best practices,</w:t>
      </w:r>
      <w:r>
        <w:t xml:space="preserve"> </w:t>
      </w:r>
      <w:r>
        <w:rPr>
          <w:bCs/>
          <w:b/>
        </w:rPr>
        <w:t xml:space="preserve">Dietitians</w:t>
      </w:r>
      <w:r>
        <w:t xml:space="preserve"> </w:t>
      </w:r>
      <w:r>
        <w:t xml:space="preserve">in Beijing are poised to play an even more critical role in shaping China’s future of healthcare—a task that demands continuous education, policy engagement, and community-driven initiatives.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Dietitians in Contemporary Healthcare: A Focus on China, Beijing</dc:title>
  <dc:creator/>
  <cp:keywords/>
  <dcterms:created xsi:type="dcterms:W3CDTF">2026-07-21T16:17:17Z</dcterms:created>
  <dcterms:modified xsi:type="dcterms:W3CDTF">2026-07-21T16:17:17Z</dcterms:modified>
</cp:coreProperties>
</file>

<file path=docProps/custom.xml><?xml version="1.0" encoding="utf-8"?>
<Properties xmlns="http://schemas.openxmlformats.org/officeDocument/2006/custom-properties" xmlns:vt="http://schemas.openxmlformats.org/officeDocument/2006/docPropsVTypes"/>
</file>