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Dietitian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192faaa36e2e2afc9e24b6b8ac954a12459d728"/>
    <w:p>
      <w:pPr>
        <w:pStyle w:val="Heading1"/>
      </w:pPr>
      <w:r>
        <w:t xml:space="preserve">Abstract Academic Document: The Role of Dietitians in Healthcare and Public Health in Italy, Milan</w:t>
      </w:r>
    </w:p>
    <w:p>
      <w:pPr>
        <w:pStyle w:val="FirstParagraph"/>
      </w:pPr>
      <w:r>
        <w:rPr>
          <w:bCs/>
          <w:b/>
        </w:rPr>
        <w:t xml:space="preserve">Abstract academic:</w:t>
      </w:r>
      <w:r>
        <w:t xml:space="preserve"> </w:t>
      </w:r>
      <w:r>
        <w:t xml:space="preserve">This document provides a comprehensive exploration of the role of dietitians within the healthcare system and public health initiatives in Italy, with a specific focus on Milan. As a global hub for innovation, culture, and gastronomy, Milan presents unique challenges and opportunities for dietitians seeking to address both traditional and modern dietary needs. The academic analysis examines how dietitians in Milan contribute to improving individual health outcomes while aligning with national nutritional policies and regional cultural practices. By integrating clinical expertise with public health strategies, dietitians in Italy are pivotal in combating chronic diseases such as obesity, diabetes, and cardiovascular conditions. This abstract delves into the multifaceted responsibilities of dietitians, their training requirements in Italy, the impact of Milan’s cosmopolitan environment on dietary trends, and the intersection of science and tradition within Italian cuisine. Furthermore, it highlights case studies from Milan to illustrate how dietitians adapt to diverse populations while promoting sustainable eating habits. The document concludes with a forward-looking perspective on emerging trends in dietetics, emphasizing the critical role of dietitians in shaping Italy’s public health landscape.</w:t>
      </w:r>
    </w:p>
    <w:bookmarkStart w:id="20" w:name="Xafe1cd257bcb60aba3275993e27f20b8d5449d6"/>
    <w:p>
      <w:pPr>
        <w:pStyle w:val="Heading2"/>
      </w:pPr>
      <w:r>
        <w:t xml:space="preserve">The Dietitian’s Role in Healthcare and Public Health</w:t>
      </w:r>
    </w:p>
    <w:p>
      <w:pPr>
        <w:pStyle w:val="FirstParagraph"/>
      </w:pPr>
      <w:r>
        <w:rPr>
          <w:bCs/>
          <w:b/>
        </w:rPr>
        <w:t xml:space="preserve">Dietitian</w:t>
      </w:r>
      <w:r>
        <w:t xml:space="preserve"> </w:t>
      </w:r>
      <w:r>
        <w:t xml:space="preserve">professionals are essential members of the healthcare team, providing evidence-based nutritional guidance to individuals and communities. In Italy, where the Mediterranean diet is celebrated for its health benefits, dietitians play a dual role: preserving traditional dietary wisdom while addressing contemporary health challenges. In Milan—a city known for its fast-paced lifestyle, multinational population, and culinary innovation—dietitians must navigate a complex interplay between cultural heritage and modern dietary demands. The Italian healthcare system emphasizes preventive care, and dietitians are at the forefront of this approach by designing personalized meal plans that align with national guidelines such as the</w:t>
      </w:r>
      <w:r>
        <w:t xml:space="preserve"> </w:t>
      </w:r>
      <w:r>
        <w:rPr>
          <w:iCs/>
          <w:i/>
        </w:rPr>
        <w:t xml:space="preserve">Linee Guida per una Alimentazione Sana</w:t>
      </w:r>
      <w:r>
        <w:t xml:space="preserve"> </w:t>
      </w:r>
      <w:r>
        <w:t xml:space="preserve">(Guidelines for Healthy Eating). These guidelines emphasize whole grains, fruits, vegetables, lean proteins, and healthy fats while limiting processed foods and added sugars.</w:t>
      </w:r>
    </w:p>
    <w:bookmarkEnd w:id="20"/>
    <w:bookmarkStart w:id="21" w:name="Xb898ee0edc3027f3c760c22f5818bcbab7f022e"/>
    <w:p>
      <w:pPr>
        <w:pStyle w:val="Heading2"/>
      </w:pPr>
      <w:r>
        <w:t xml:space="preserve">Cultural Considerations in Dietetics: Italy Milan’s Unique Context</w:t>
      </w:r>
    </w:p>
    <w:p>
      <w:pPr>
        <w:pStyle w:val="FirstParagraph"/>
      </w:pPr>
      <w:r>
        <w:t xml:space="preserve">Milan’s status as a global city with a diverse population necessitates that dietitians possess cross-cultural competence. The region is home to a growing number of expatriates, migrants, and international students, each with distinct dietary preferences and restrictions. For instance, dietitians in Milan may encounter clients following halal or kosher diets, plant-based regimens inspired by global trends like veganism or flexitarianism, or traditional eating patterns from their countries of origin. This diversity requires dietitians to balance the promotion of Italian culinary traditions—such as the use of olive oil, tomatoes, and legumes—with contemporary nutritional science. Additionally, Milan’s urban environment influences dietary habits: fast food chains and convenience stores are prevalent in high-traffic areas like the city center or near universities. Dietitians must educate clients on making healthier choices within this context while respecting cultural preferences.</w:t>
      </w:r>
    </w:p>
    <w:bookmarkEnd w:id="21"/>
    <w:bookmarkStart w:id="22" w:name="X2e31c7cb9d75b341c6d0b73eb05d3b4cb8db01b"/>
    <w:p>
      <w:pPr>
        <w:pStyle w:val="Heading2"/>
      </w:pPr>
      <w:r>
        <w:t xml:space="preserve">Challenges and Opportunities in Dietetics for Italy Milan</w:t>
      </w:r>
    </w:p>
    <w:p>
      <w:pPr>
        <w:pStyle w:val="FirstParagraph"/>
      </w:pPr>
      <w:r>
        <w:rPr>
          <w:bCs/>
          <w:b/>
        </w:rPr>
        <w:t xml:space="preserve">Italy Milan</w:t>
      </w:r>
      <w:r>
        <w:t xml:space="preserve"> </w:t>
      </w:r>
      <w:r>
        <w:t xml:space="preserve">presents both challenges and opportunities for dietitians. One challenge is the increasing prevalence of lifestyle-related diseases, driven by sedentary behaviors, stress, and the consumption of ultra-processed foods. Dietitians often collaborate with physicians, psychologists, and physical therapists to address these issues holistically. For example, in Milan’s healthcare institutions such as</w:t>
      </w:r>
      <w:r>
        <w:t xml:space="preserve"> </w:t>
      </w:r>
      <w:r>
        <w:rPr>
          <w:iCs/>
          <w:i/>
        </w:rPr>
        <w:t xml:space="preserve">ASST Sacco</w:t>
      </w:r>
      <w:r>
        <w:t xml:space="preserve"> </w:t>
      </w:r>
      <w:r>
        <w:t xml:space="preserve">or</w:t>
      </w:r>
      <w:r>
        <w:t xml:space="preserve"> </w:t>
      </w:r>
      <w:r>
        <w:rPr>
          <w:iCs/>
          <w:i/>
        </w:rPr>
        <w:t xml:space="preserve">Istituti Clinici di Perfezionamento (ICP)</w:t>
      </w:r>
      <w:r>
        <w:t xml:space="preserve">, dietitians work on multidisciplinary teams to manage chronic conditions like type 2 diabetes and hypertension. Another challenge is the integration of technology into practice, as digital tools such as mobile apps for meal tracking and telehealth consultations become more widespread. However, this also represents an opportunity: dietitians in Milan are leveraging social media platforms like Instagram or YouTube to disseminate nutrition education to a broader audience.</w:t>
      </w:r>
    </w:p>
    <w:bookmarkEnd w:id="22"/>
    <w:bookmarkStart w:id="23" w:name="X834b28bec4f3ec3167c1343a53ebdb434199dbc"/>
    <w:p>
      <w:pPr>
        <w:pStyle w:val="Heading2"/>
      </w:pPr>
      <w:r>
        <w:t xml:space="preserve">Educational Requirements and Professional Development</w:t>
      </w:r>
    </w:p>
    <w:p>
      <w:pPr>
        <w:pStyle w:val="FirstParagraph"/>
      </w:pPr>
      <w:r>
        <w:t xml:space="preserve">To practice as a dietitian in Italy, individuals must complete a five-year degree program (</w:t>
      </w:r>
      <w:r>
        <w:rPr>
          <w:iCs/>
          <w:i/>
        </w:rPr>
        <w:t xml:space="preserve">Licenza di Laurea Magistrale in Scienze degli Alimenti e della Nutrizione</w:t>
      </w:r>
      <w:r>
        <w:t xml:space="preserve">) at an accredited university. Institutions such as the University of Milan (</w:t>
      </w:r>
      <w:r>
        <w:rPr>
          <w:iCs/>
          <w:i/>
        </w:rPr>
        <w:t xml:space="preserve">Università degli Studi di Milano</w:t>
      </w:r>
      <w:r>
        <w:t xml:space="preserve">) offer specialized training in clinical nutrition, public health, and food science. After graduation, dietitians must obtain certification from the Italian Association of Dietitians (</w:t>
      </w:r>
      <w:r>
        <w:rPr>
          <w:iCs/>
          <w:i/>
        </w:rPr>
        <w:t xml:space="preserve">AID – Associazione Italiana Dietisti</w:t>
      </w:r>
      <w:r>
        <w:t xml:space="preserve">) to practice legally. Professional development is a lifelong commitment: dietitians in Milan often attend conferences organized by AID or participate in workshops on emerging topics like nutrigenomics, functional foods, and sustainable nutrition. These activities ensure that dietitians remain at the forefront of scientific advancements while addressing local health priorities.</w:t>
      </w:r>
    </w:p>
    <w:bookmarkEnd w:id="23"/>
    <w:bookmarkStart w:id="24" w:name="case-studies-from-italy-milan"/>
    <w:p>
      <w:pPr>
        <w:pStyle w:val="Heading2"/>
      </w:pPr>
      <w:r>
        <w:t xml:space="preserve">Case Studies from Italy Milan</w:t>
      </w:r>
    </w:p>
    <w:p>
      <w:pPr>
        <w:pStyle w:val="FirstParagraph"/>
      </w:pPr>
      <w:r>
        <w:t xml:space="preserve">To illustrate the practical application of dietetics in Milan, consider two case studies: (1) A community-based initiative led by a team of dietitians to reduce childhood obesity in the Lombardy region. This program incorporated school meals reforms, parental education sessions, and partnerships with local farmers to provide fresh produce. (2) A corporate wellness project targeting employees of multinational corporations in Milan’s financial district, where dietitians designed flexible meal plans that accommodated global cuisines while promoting cardiovascular health. These examples underscore the adaptability of dietitians in addressing diverse populations and settings.</w:t>
      </w:r>
    </w:p>
    <w:bookmarkEnd w:id="24"/>
    <w:bookmarkStart w:id="25" w:name="Xac96743e1399b5aaced5b6c7f896ed66dbf57f7"/>
    <w:p>
      <w:pPr>
        <w:pStyle w:val="Heading2"/>
      </w:pPr>
      <w:r>
        <w:t xml:space="preserve">Future Directions for Dietetics in Italy Milan</w:t>
      </w:r>
    </w:p>
    <w:p>
      <w:pPr>
        <w:pStyle w:val="FirstParagraph"/>
      </w:pPr>
      <w:r>
        <w:t xml:space="preserve">The future of dietetics in Milan is shaped by several trends, including the growing emphasis on preventive care, the integration of artificial intelligence into nutritional counseling, and the rise of plant-based diets. Dietitians will need to advocate for policies that promote food security and sustainability while countering misinformation about nutrition. In a city like Milan—where tradition and innovation coexist—the role of dietitians will continue to evolve as they bridge cultural heritage with scientific rigor.</w:t>
      </w:r>
    </w:p>
    <w:bookmarkEnd w:id="25"/>
    <w:bookmarkStart w:id="26" w:name="conclusion"/>
    <w:p>
      <w:pPr>
        <w:pStyle w:val="Heading2"/>
      </w:pPr>
      <w:r>
        <w:t xml:space="preserve">Conclusion</w:t>
      </w:r>
    </w:p>
    <w:p>
      <w:pPr>
        <w:pStyle w:val="FirstParagraph"/>
      </w:pPr>
      <w:r>
        <w:rPr>
          <w:bCs/>
          <w:b/>
        </w:rPr>
        <w:t xml:space="preserve">Dietitian</w:t>
      </w:r>
      <w:r>
        <w:t xml:space="preserve"> </w:t>
      </w:r>
      <w:r>
        <w:t xml:space="preserve">professionals in Italy, particularly in Milan, are vital to addressing both individual and public health needs. Their work reflects a harmonious blend of scientific knowledge, cultural sensitivity, and community engagement. As Milan continues to grow as a global city, the demand for skilled dietitians who can navigate its complex dietary landscape will only increase. This abstract underscores the indispensable role of dietitians in fostering healthier lifestyles and contributing to Italy’s legacy of culinary excellence while adapting to modern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Dietitian in Italy Milan</dc:title>
  <dc:creator/>
  <cp:keywords/>
  <dcterms:created xsi:type="dcterms:W3CDTF">2026-07-21T11:28:01Z</dcterms:created>
  <dcterms:modified xsi:type="dcterms:W3CDTF">2026-07-21T11:28:01Z</dcterms:modified>
</cp:coreProperties>
</file>

<file path=docProps/custom.xml><?xml version="1.0" encoding="utf-8"?>
<Properties xmlns="http://schemas.openxmlformats.org/officeDocument/2006/custom-properties" xmlns:vt="http://schemas.openxmlformats.org/officeDocument/2006/docPropsVTypes"/>
</file>