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9da4cdde78c41eec96b5d15197dbd30b36f2275"/>
    <w:p>
      <w:pPr>
        <w:pStyle w:val="Heading1"/>
      </w:pPr>
      <w:r>
        <w:t xml:space="preserve">Abstract Academic: The Role of Dietitians in Tanzania Dar es Salaam</w:t>
      </w:r>
    </w:p>
    <w:p>
      <w:pPr>
        <w:pStyle w:val="FirstParagraph"/>
      </w:pPr>
      <w:r>
        <w:rPr>
          <w:bCs/>
          <w:b/>
        </w:rPr>
        <w:t xml:space="preserve">Dietitian</w:t>
      </w:r>
      <w:r>
        <w:t xml:space="preserve">s play a pivotal role in addressing public health challenges, promoting nutritional well-being, and ensuring equitable access to dietary care. In the context of</w:t>
      </w:r>
      <w:r>
        <w:t xml:space="preserve"> </w:t>
      </w:r>
      <w:r>
        <w:rPr>
          <w:bCs/>
          <w:b/>
        </w:rPr>
        <w:t xml:space="preserve">Tanzania Dar es Salaam</w:t>
      </w:r>
      <w:r>
        <w:t xml:space="preserve">, a rapidly urbanizing coastal city with a diverse population, the importance of dietitians has become increasingly evident as non-communicable diseases (NCDs), malnutrition, and food insecurity persist as critical public health concerns. This abstract academic document explores the significance of</w:t>
      </w:r>
      <w:r>
        <w:t xml:space="preserve"> </w:t>
      </w:r>
      <w:r>
        <w:rPr>
          <w:bCs/>
          <w:b/>
        </w:rPr>
        <w:t xml:space="preserve">Dietitian</w:t>
      </w:r>
      <w:r>
        <w:t xml:space="preserve">s in Tanzania Dar es Salaam, analyzing their contributions to healthcare systems, community education, and policy development while highlighting challenges and opportunities for growth in this dynamic setting.</w:t>
      </w:r>
    </w:p>
    <w:bookmarkStart w:id="20" w:name="X40ffe53c2dd28ab39fa690965ce3ed6554c7e3a"/>
    <w:p>
      <w:pPr>
        <w:pStyle w:val="Heading2"/>
      </w:pPr>
      <w:r>
        <w:t xml:space="preserve">The Role of Dietitians in Public Health: A Focus on Tanzania Dar es Salaam</w:t>
      </w:r>
    </w:p>
    <w:p>
      <w:pPr>
        <w:pStyle w:val="FirstParagraph"/>
      </w:pPr>
      <w:r>
        <w:t xml:space="preserve">Tanzania Dar es Salaam, as the largest city in East Africa, faces unique health challenges due to its socio-economic diversity, rapid urbanization, and cultural heterogeneity. The prevalence of undernutrition among vulnerable populations—such as children under five and pregnant women—coexists with rising rates of obesity and NCDs like diabetes and hypertension. These dual burdens underscore the critical need for</w:t>
      </w:r>
      <w:r>
        <w:t xml:space="preserve"> </w:t>
      </w:r>
      <w:r>
        <w:rPr>
          <w:bCs/>
          <w:b/>
        </w:rPr>
        <w:t xml:space="preserve">Dietitian</w:t>
      </w:r>
      <w:r>
        <w:t xml:space="preserve">s to bridge gaps in nutritional care, providing evidence-based interventions tailored to local contexts.</w:t>
      </w:r>
    </w:p>
    <w:p>
      <w:pPr>
        <w:pStyle w:val="BodyText"/>
      </w:pPr>
      <w:r>
        <w:rPr>
          <w:bCs/>
          <w:b/>
        </w:rPr>
        <w:t xml:space="preserve">Dietitian</w:t>
      </w:r>
      <w:r>
        <w:t xml:space="preserve">s in Tanzania Dar es Salaam operate across multiple sectors, including clinical settings, public health programs, and community outreach initiatives. In hospitals and clinics, they collaborate with physicians and nurses to manage chronic illnesses through dietary modifications. For instance, patients with diabetes benefit from personalized meal plans that align with their cultural preferences while adhering to medical guidelines. Similarly,</w:t>
      </w:r>
      <w:r>
        <w:t xml:space="preserve"> </w:t>
      </w:r>
      <w:r>
        <w:rPr>
          <w:bCs/>
          <w:b/>
        </w:rPr>
        <w:t xml:space="preserve">Dietitian</w:t>
      </w:r>
      <w:r>
        <w:t xml:space="preserve">s work in maternal health programs to combat anemia and gestational diabetes by promoting iron-rich diets and micronutrient supplementation.</w:t>
      </w:r>
    </w:p>
    <w:p>
      <w:pPr>
        <w:pStyle w:val="BodyText"/>
      </w:pPr>
      <w:r>
        <w:t xml:space="preserve">Beyond clinical care,</w:t>
      </w:r>
      <w:r>
        <w:t xml:space="preserve"> </w:t>
      </w:r>
      <w:r>
        <w:rPr>
          <w:bCs/>
          <w:b/>
        </w:rPr>
        <w:t xml:space="preserve">Dietitian</w:t>
      </w:r>
      <w:r>
        <w:t xml:space="preserve">s contribute to public health campaigns aimed at improving nutrition literacy. In Tanzania Dar es Salaam, they engage with schools, community centers, and local leaders to educate populations about healthy eating habits. For example, initiatives promoting the consumption of locally available fruits and vegetables—such as mangoes (mango), spinach (mkokoteni), and sweet potatoes (nyota)—help address both malnutrition and the over-reliance on processed foods. These efforts are crucial in a city where urbanization has led to increased access to fast food but limited awareness of its health risks.</w:t>
      </w:r>
    </w:p>
    <w:bookmarkEnd w:id="20"/>
    <w:bookmarkStart w:id="21" w:name="X6f46ef68892b10457d68b6afea5b672d1244ea9"/>
    <w:p>
      <w:pPr>
        <w:pStyle w:val="Heading2"/>
      </w:pPr>
      <w:r>
        <w:t xml:space="preserve">Challenges Faced by Dietitians in Tanzania Dar es Salaam</w:t>
      </w:r>
    </w:p>
    <w:p>
      <w:pPr>
        <w:pStyle w:val="FirstParagraph"/>
      </w:pPr>
      <w:r>
        <w:t xml:space="preserve">Despite their growing importance,</w:t>
      </w:r>
      <w:r>
        <w:t xml:space="preserve"> </w:t>
      </w:r>
      <w:r>
        <w:rPr>
          <w:bCs/>
          <w:b/>
        </w:rPr>
        <w:t xml:space="preserve">Dietitian</w:t>
      </w:r>
      <w:r>
        <w:t xml:space="preserve">s in Tanzania Dar es Salaam encounter several challenges that hinder their effectiveness. One major issue is the shortage of trained professionals. The country faces a significant gap between the demand for nutritional expertise and the supply of qualified dietitians, partly due to limited investment in higher education and professional training programs. This scarcity is exacerbated by brain drain, as many graduates seek opportunities abroad.</w:t>
      </w:r>
    </w:p>
    <w:p>
      <w:pPr>
        <w:pStyle w:val="BodyText"/>
      </w:pPr>
      <w:r>
        <w:t xml:space="preserve">Another challenge lies in cultural barriers that influence dietary practices. Traditional beliefs about food and health can sometimes conflict with scientific recommendations. For instance, some communities prioritize high-fat animal products for perceived strength, while others view certain nutrient-dense foods as taboo.</w:t>
      </w:r>
      <w:r>
        <w:t xml:space="preserve"> </w:t>
      </w:r>
      <w:r>
        <w:rPr>
          <w:bCs/>
          <w:b/>
        </w:rPr>
        <w:t xml:space="preserve">Dietitian</w:t>
      </w:r>
      <w:r>
        <w:t xml:space="preserve">s must navigate these complexities by developing culturally sensitive interventions that respect local customs while promoting evidence-based nutrition.</w:t>
      </w:r>
    </w:p>
    <w:p>
      <w:pPr>
        <w:pStyle w:val="BodyText"/>
      </w:pPr>
      <w:r>
        <w:t xml:space="preserve">Economic constraints also pose a significant obstacle. Many low-income families in Dar es Salaam struggle to afford nutritious food, particularly during economic downturns or periods of food insecurity.</w:t>
      </w:r>
      <w:r>
        <w:t xml:space="preserve"> </w:t>
      </w:r>
      <w:r>
        <w:rPr>
          <w:bCs/>
          <w:b/>
        </w:rPr>
        <w:t xml:space="preserve">Dietitian</w:t>
      </w:r>
      <w:r>
        <w:t xml:space="preserve">s often work with NGOs and government agencies to design affordable meal plans and advocate for policies that improve access to healthy foods. However, their efforts are frequently constrained by limited resources and bureaucratic hurdles.</w:t>
      </w:r>
    </w:p>
    <w:bookmarkEnd w:id="21"/>
    <w:bookmarkStart w:id="22" w:name="X531585cfb7ab20ea54eefb736115d400e4d0bf6"/>
    <w:p>
      <w:pPr>
        <w:pStyle w:val="Heading2"/>
      </w:pPr>
      <w:r>
        <w:t xml:space="preserve">Opportunities for Advancement in the Field of Dietetics in Tanzania Dar es Salaam</w:t>
      </w:r>
    </w:p>
    <w:p>
      <w:pPr>
        <w:pStyle w:val="FirstParagraph"/>
      </w:pPr>
      <w:r>
        <w:t xml:space="preserve">Tanzania Dar es Salaam offers several opportunities for</w:t>
      </w:r>
      <w:r>
        <w:t xml:space="preserve"> </w:t>
      </w:r>
      <w:r>
        <w:rPr>
          <w:bCs/>
          <w:b/>
        </w:rPr>
        <w:t xml:space="preserve">Dietitian</w:t>
      </w:r>
      <w:r>
        <w:t xml:space="preserve">s to expand their impact. The city’s status as a regional hub fosters collaboration with international organizations, universities, and research institutions. Partnerships with entities like the United Nations World Food Programme (WFP) or the World Health Organization (WHO) provide access to funding, training programs, and innovative tools for addressing nutritional challenges.</w:t>
      </w:r>
    </w:p>
    <w:p>
      <w:pPr>
        <w:pStyle w:val="BodyText"/>
      </w:pPr>
      <w:r>
        <w:t xml:space="preserve">The integration of technology into dietetic practice is another promising avenue. Mobile health (mHealth) platforms can be used to deliver nutrition education through SMS campaigns, social media outreach, and teleconsultations. For example, a</w:t>
      </w:r>
      <w:r>
        <w:t xml:space="preserve"> </w:t>
      </w:r>
      <w:r>
        <w:rPr>
          <w:bCs/>
          <w:b/>
        </w:rPr>
        <w:t xml:space="preserve">Dietitian</w:t>
      </w:r>
      <w:r>
        <w:t xml:space="preserve"> </w:t>
      </w:r>
      <w:r>
        <w:t xml:space="preserve">in Dar es Salaam might develop an app that tracks users’ dietary intake while providing culturally appropriate recommendations based on their health goals.</w:t>
      </w:r>
    </w:p>
    <w:p>
      <w:pPr>
        <w:pStyle w:val="BodyText"/>
      </w:pPr>
      <w:r>
        <w:t xml:space="preserve">Furthermore, the growing emphasis on preventive healthcare in Tanzania’s national agenda opens new pathways for</w:t>
      </w:r>
      <w:r>
        <w:t xml:space="preserve"> </w:t>
      </w:r>
      <w:r>
        <w:rPr>
          <w:bCs/>
          <w:b/>
        </w:rPr>
        <w:t xml:space="preserve">Dietitian</w:t>
      </w:r>
      <w:r>
        <w:t xml:space="preserve">s to influence policy. By conducting research on local nutritional needs and publishing findings in academic journals, they can inform evidence-based strategies for combating malnutrition and NCDs. This aligns with the Tanzanian government’s Sustainable Development Goals (SDGs), particularly SDG 2 (Zero Hunger) and SDG 3 (Good Health and Well-being).</w:t>
      </w:r>
    </w:p>
    <w:bookmarkEnd w:id="22"/>
    <w:bookmarkStart w:id="23" w:name="Xda19de6d9734e0fb4ea34e0270790e8273af0fd"/>
    <w:p>
      <w:pPr>
        <w:pStyle w:val="Heading2"/>
      </w:pPr>
      <w:r>
        <w:t xml:space="preserve">The Future of Dietetics in Tanzania Dar es Salaam</w:t>
      </w:r>
    </w:p>
    <w:p>
      <w:pPr>
        <w:pStyle w:val="FirstParagraph"/>
      </w:pPr>
      <w:r>
        <w:t xml:space="preserve">The future of</w:t>
      </w:r>
      <w:r>
        <w:t xml:space="preserve"> </w:t>
      </w:r>
      <w:r>
        <w:rPr>
          <w:bCs/>
          <w:b/>
        </w:rPr>
        <w:t xml:space="preserve">Dietitian</w:t>
      </w:r>
      <w:r>
        <w:t xml:space="preserve">s in Tanzania Dar es Salaam hinges on addressing existing challenges while leveraging opportunities for innovation. Strengthening the education system to produce more qualified professionals, increasing public awareness about the role of dietitians, and fostering intersectoral collaboration are essential steps toward achieving better health outcomes. As the city continues to grow,</w:t>
      </w:r>
      <w:r>
        <w:t xml:space="preserve"> </w:t>
      </w:r>
      <w:r>
        <w:rPr>
          <w:bCs/>
          <w:b/>
        </w:rPr>
        <w:t xml:space="preserve">Dietitian</w:t>
      </w:r>
      <w:r>
        <w:t xml:space="preserve">s must remain adaptable, ensuring their interventions meet the evolving needs of a diverse and dynamic population.</w:t>
      </w:r>
    </w:p>
    <w:p>
      <w:pPr>
        <w:pStyle w:val="BodyText"/>
      </w:pPr>
      <w:r>
        <w:t xml:space="preserve">In conclusion,</w:t>
      </w:r>
      <w:r>
        <w:t xml:space="preserve"> </w:t>
      </w:r>
      <w:r>
        <w:rPr>
          <w:bCs/>
          <w:b/>
        </w:rPr>
        <w:t xml:space="preserve">Dietitian</w:t>
      </w:r>
      <w:r>
        <w:t xml:space="preserve">s are indispensable to public health in Tanzania Dar es Salaam. Their work spans clinical care, education, research, and policy advocacy, making them key players in the fight against malnutrition and NCDs. By prioritizing their roles within the healthcare system and supporting their professional development, Tanzania can unlock the transformative potential of dietetics to improve the lives of its citizens.</w:t>
      </w:r>
    </w:p>
    <w:p>
      <w:pPr>
        <w:pStyle w:val="BodyText"/>
      </w:pPr>
      <w:r>
        <w:t xml:space="preserve">This abstract academic document underscores the critical importance of</w:t>
      </w:r>
      <w:r>
        <w:t xml:space="preserve"> </w:t>
      </w:r>
      <w:r>
        <w:rPr>
          <w:bCs/>
          <w:b/>
        </w:rPr>
        <w:t xml:space="preserve">Dietitian</w:t>
      </w:r>
      <w:r>
        <w:t xml:space="preserve">s in</w:t>
      </w:r>
      <w:r>
        <w:t xml:space="preserve"> </w:t>
      </w:r>
      <w:r>
        <w:rPr>
          <w:bCs/>
          <w:b/>
        </w:rPr>
        <w:t xml:space="preserve">Tanzania Dar es Salaam</w:t>
      </w:r>
      <w:r>
        <w:t xml:space="preserve">, emphasizing their multifaceted contributions and the urgent need for sustained investment in their training, resources, and influence within the region’s health landscape.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2026-07-21T05:48:35Z</dcterms:created>
  <dcterms:modified xsi:type="dcterms:W3CDTF">2026-07-21T05:48:35Z</dcterms:modified>
</cp:coreProperties>
</file>

<file path=docProps/custom.xml><?xml version="1.0" encoding="utf-8"?>
<Properties xmlns="http://schemas.openxmlformats.org/officeDocument/2006/custom-properties" xmlns:vt="http://schemas.openxmlformats.org/officeDocument/2006/docPropsVTypes"/>
</file>