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3d0bab843c7a329658ea9370aa0a9f30891fa27"/>
    <w:p>
      <w:pPr>
        <w:pStyle w:val="Heading1"/>
      </w:pPr>
      <w:r>
        <w:t xml:space="preserve">Abstract Academic Document: The Role of Dietitians in the United Arab Emirates (Dubai)</w:t>
      </w:r>
    </w:p>
    <w:p>
      <w:pPr>
        <w:pStyle w:val="FirstParagraph"/>
      </w:pPr>
      <w:r>
        <w:rPr>
          <w:bCs/>
          <w:b/>
        </w:rPr>
        <w:t xml:space="preserve">Abstract:</w:t>
      </w:r>
    </w:p>
    <w:p>
      <w:pPr>
        <w:pStyle w:val="BodyText"/>
      </w:pPr>
      <w:r>
        <w:t xml:space="preserve">In the rapidly evolving healthcare landscape of the</w:t>
      </w:r>
      <w:r>
        <w:t xml:space="preserve"> </w:t>
      </w:r>
      <w:r>
        <w:rPr>
          <w:bCs/>
          <w:b/>
        </w:rPr>
        <w:t xml:space="preserve">United Arab Emirates (UAE)</w:t>
      </w:r>
      <w:r>
        <w:t xml:space="preserve">, particularly within the vibrant metropolis of</w:t>
      </w:r>
      <w:r>
        <w:t xml:space="preserve"> </w:t>
      </w:r>
      <w:r>
        <w:rPr>
          <w:bCs/>
          <w:b/>
        </w:rPr>
        <w:t xml:space="preserve">Dubai</w:t>
      </w:r>
      <w:r>
        <w:t xml:space="preserve">, the role of a</w:t>
      </w:r>
      <w:r>
        <w:t xml:space="preserve"> </w:t>
      </w:r>
      <w:r>
        <w:rPr>
          <w:bCs/>
          <w:b/>
        </w:rPr>
        <w:t xml:space="preserve">Dietitian</w:t>
      </w:r>
      <w:r>
        <w:t xml:space="preserve"> </w:t>
      </w:r>
      <w:r>
        <w:t xml:space="preserve">has become increasingly critical. As a multidisciplinary health professional, a Dietitian is tasked with assessing individual nutritional needs, designing evidence-based dietary interventions, and promoting holistic well-being through food and nutrition science. This academic abstract explores the unique responsibilities of Dietitians in Dubai, emphasizing their contributions to public health strategies, cultural adaptation of nutritional guidelines, and alignment with the UAE’s vision for sustainable healthcare development. Given Dubai’s status as a global hub for innovation and its diverse population demographics, Dietitians play a pivotal role in addressing both traditional and contemporary dietary challenges.</w:t>
      </w:r>
    </w:p>
    <w:p>
      <w:pPr>
        <w:pStyle w:val="BodyText"/>
      </w:pPr>
      <w:r>
        <w:t xml:space="preserve">The</w:t>
      </w:r>
      <w:r>
        <w:t xml:space="preserve"> </w:t>
      </w:r>
      <w:r>
        <w:rPr>
          <w:bCs/>
          <w:b/>
        </w:rPr>
        <w:t xml:space="preserve">United Arab Emirates (UAE)</w:t>
      </w:r>
      <w:r>
        <w:t xml:space="preserve">, particularly Dubai, is undergoing significant demographic and lifestyle transformations. The rapid urbanization, economic diversification, and influx of expatriate populations have led to a surge in non-communicable diseases (NCDs) such as obesity, diabetes mellitus type 2 (T2DM), and cardiovascular disorders. These health challenges are exacerbated by dietary patterns that often include high consumption of processed foods, sugar-laden beverages, and sedentary lifestyles. In this context, the expertise of</w:t>
      </w:r>
      <w:r>
        <w:t xml:space="preserve"> </w:t>
      </w:r>
      <w:r>
        <w:rPr>
          <w:bCs/>
          <w:b/>
        </w:rPr>
        <w:t xml:space="preserve">Dietitians</w:t>
      </w:r>
      <w:r>
        <w:t xml:space="preserve"> </w:t>
      </w:r>
      <w:r>
        <w:t xml:space="preserve">is indispensable. They serve as frontline advocates for preventive care, working in hospitals, private clinics, schools, and corporate wellness programs to mitigate the rising burden of diet-related illnesses.</w:t>
      </w:r>
    </w:p>
    <w:p>
      <w:pPr>
        <w:pStyle w:val="BodyText"/>
      </w:pPr>
      <w:r>
        <w:t xml:space="preserve">In Dubai’s healthcare ecosystem, Dietitians collaborate with physicians, nurses, and other healthcare professionals to develop personalized nutrition plans tailored to individual needs. For instance, patients with chronic conditions such as hypertension or gestational diabetes require specialized dietary management.</w:t>
      </w:r>
      <w:r>
        <w:t xml:space="preserve"> </w:t>
      </w:r>
      <w:r>
        <w:rPr>
          <w:bCs/>
          <w:b/>
        </w:rPr>
        <w:t xml:space="preserve">Dietitians</w:t>
      </w:r>
      <w:r>
        <w:t xml:space="preserve"> </w:t>
      </w:r>
      <w:r>
        <w:t xml:space="preserve">in Dubai leverage their knowledge of biochemistry, food science, and clinical nutrition to create meal plans that align with medical guidelines while respecting cultural preferences. This dual focus on scientific rigor and cultural sensitivity is a hallmark of the profession in the UAE.</w:t>
      </w:r>
    </w:p>
    <w:p>
      <w:pPr>
        <w:pStyle w:val="BodyText"/>
      </w:pPr>
      <w:r>
        <w:t xml:space="preserve">Cultural adaptation is a cornerstone of Dietitian practice in</w:t>
      </w:r>
      <w:r>
        <w:t xml:space="preserve"> </w:t>
      </w:r>
      <w:r>
        <w:rPr>
          <w:bCs/>
          <w:b/>
        </w:rPr>
        <w:t xml:space="preserve">United Arab Emirates Dubai</w:t>
      </w:r>
      <w:r>
        <w:t xml:space="preserve">. The Emirati diet, traditionally rich in dates, dairy products like camel milk, and whole grains such as bulgur wheat, contrasts with global trends that prioritize low-fat or plant-based diets.</w:t>
      </w:r>
      <w:r>
        <w:t xml:space="preserve"> </w:t>
      </w:r>
      <w:r>
        <w:rPr>
          <w:bCs/>
          <w:b/>
        </w:rPr>
        <w:t xml:space="preserve">Dietitians</w:t>
      </w:r>
      <w:r>
        <w:t xml:space="preserve"> </w:t>
      </w:r>
      <w:r>
        <w:t xml:space="preserve">must navigate this dichotomy by integrating traditional food sources into modern nutritional frameworks. For example, they may recommend substituting refined carbohydrates in Emirati dishes with whole grain alternatives or incorporating legumes to enhance protein intake without compromising flavor.</w:t>
      </w:r>
    </w:p>
    <w:p>
      <w:pPr>
        <w:pStyle w:val="BodyText"/>
      </w:pPr>
      <w:r>
        <w:t xml:space="preserve">Moreover, the UAE government has prioritized public health initiatives such as the National Agenda 2021 and Dubai’s Healthy Future Strategy. These programs emphasize reducing obesity rates, improving dietary habits, and increasing physical activity levels among residents. Dietitians in Dubai are instrumental in implementing these policies through community outreach programs, school nutrition education, and partnerships with food manufacturers to promote healthier product formulations. For instance, initiatives like “Dubai Food Festival” or “National Nutrition Week” often feature workshops led by</w:t>
      </w:r>
      <w:r>
        <w:t xml:space="preserve"> </w:t>
      </w:r>
      <w:r>
        <w:rPr>
          <w:bCs/>
          <w:b/>
        </w:rPr>
        <w:t xml:space="preserve">Dietitians</w:t>
      </w:r>
      <w:r>
        <w:t xml:space="preserve"> </w:t>
      </w:r>
      <w:r>
        <w:t xml:space="preserve">who educate the public on balanced eating and portion control.</w:t>
      </w:r>
    </w:p>
    <w:p>
      <w:pPr>
        <w:pStyle w:val="BodyText"/>
      </w:pPr>
      <w:r>
        <w:t xml:space="preserve">The role of a</w:t>
      </w:r>
      <w:r>
        <w:t xml:space="preserve"> </w:t>
      </w:r>
      <w:r>
        <w:rPr>
          <w:bCs/>
          <w:b/>
        </w:rPr>
        <w:t xml:space="preserve">Dietitian</w:t>
      </w:r>
      <w:r>
        <w:t xml:space="preserve"> </w:t>
      </w:r>
      <w:r>
        <w:t xml:space="preserve">in Dubai also extends to addressing the unique needs of expatriate communities. With over 85% of Dubai’s population comprising expatriates from South Asia, Africa, and other regions, cultural diversity necessitates a broad understanding of global dietary practices. Dietitians must be trained to provide culturally competent care, respecting food preferences while ensuring that patients meet their nutritional requirements. This includes addressing issues such as lactose intolerance in South Asian populations or gluten sensitivity in Western expatriates.</w:t>
      </w:r>
    </w:p>
    <w:p>
      <w:pPr>
        <w:pStyle w:val="BodyText"/>
      </w:pPr>
      <w:r>
        <w:t xml:space="preserve">Technological advancements have further expanded the scope of Dietitian practice in</w:t>
      </w:r>
      <w:r>
        <w:t xml:space="preserve"> </w:t>
      </w:r>
      <w:r>
        <w:rPr>
          <w:bCs/>
          <w:b/>
        </w:rPr>
        <w:t xml:space="preserve">United Arab Emirates Dubai</w:t>
      </w:r>
      <w:r>
        <w:t xml:space="preserve">. Telehealth platforms, mobile applications for dietary tracking, and AI-driven nutrition analysis tools are now integral to modern healthcare delivery. Dietitians leverage these technologies to provide remote consultations, monitor patient progress through digital diaries, and deliver personalized recommendations. For example, apps like MyFitnessPal or Nutracheck allow patients in Dubai to log their meals in real-time, enabling Dietitians to adjust meal plans dynamically based on data analytics.</w:t>
      </w:r>
    </w:p>
    <w:p>
      <w:pPr>
        <w:pStyle w:val="BodyText"/>
      </w:pPr>
      <w:r>
        <w:t xml:space="preserve">Despite these advancements, challenges persist. The fast-paced lifestyle of Dubai’s residents often leads to reliance on convenience foods and irregular eating schedules. Additionally, the rising prevalence of food allergies and intolerances requires Dietitians to stay updated with the latest research in allergen management and functional nutrition. Furthermore, the integration of traditional Emirati practices into Western dietary guidelines necessitates ongoing cross-cultural training for healthcare professionals.</w:t>
      </w:r>
    </w:p>
    <w:p>
      <w:pPr>
        <w:pStyle w:val="BodyText"/>
      </w:pPr>
      <w:r>
        <w:t xml:space="preserve">In conclusion,</w:t>
      </w:r>
      <w:r>
        <w:t xml:space="preserve"> </w:t>
      </w:r>
      <w:r>
        <w:rPr>
          <w:bCs/>
          <w:b/>
        </w:rPr>
        <w:t xml:space="preserve">Dietitians</w:t>
      </w:r>
      <w:r>
        <w:t xml:space="preserve"> </w:t>
      </w:r>
      <w:r>
        <w:t xml:space="preserve">in</w:t>
      </w:r>
      <w:r>
        <w:t xml:space="preserve"> </w:t>
      </w:r>
      <w:r>
        <w:rPr>
          <w:bCs/>
          <w:b/>
        </w:rPr>
        <w:t xml:space="preserve">United Arab Emirates Dubai</w:t>
      </w:r>
      <w:r>
        <w:t xml:space="preserve"> </w:t>
      </w:r>
      <w:r>
        <w:t xml:space="preserve">are at the forefront of addressing public health challenges through innovative, culturally sensitive, and scientifically grounded approaches. Their work is critical to aligning individual nutritional needs with the broader goals of national healthcare policies. As Dubai continues to evolve as a global leader in innovation and wellness, the role of Dietitians will remain pivotal in fostering a healthier society for its diverse population.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Dietitians in United Arab Emirates Dubai</dc:title>
  <dc:creator/>
  <dc:language>en</dc:language>
  <cp:keywords/>
  <dcterms:created xsi:type="dcterms:W3CDTF">2026-07-23T10:44:56Z</dcterms:created>
  <dcterms:modified xsi:type="dcterms:W3CDTF">2026-07-23T10:44:56Z</dcterms:modified>
</cp:coreProperties>
</file>

<file path=docProps/custom.xml><?xml version="1.0" encoding="utf-8"?>
<Properties xmlns="http://schemas.openxmlformats.org/officeDocument/2006/custom-properties" xmlns:vt="http://schemas.openxmlformats.org/officeDocument/2006/docPropsVTypes"/>
</file>