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7b9ad8e7b4be1a5b696d642e331421d761a7c80"/>
    <w:p>
      <w:pPr>
        <w:pStyle w:val="Heading1"/>
      </w:pPr>
      <w:r>
        <w:t xml:space="preserve">Abstract Academic Document: The Role of a Diplomat in Australia Brisbane</w:t>
      </w:r>
    </w:p>
    <w:p>
      <w:pPr>
        <w:pStyle w:val="FirstParagraph"/>
      </w:pPr>
      <w:r>
        <w:t xml:space="preserve">The role of a diplomat has long been pivotal in shaping international relations, fostering cross-border cooperation, and addressing global challenges. In the context of modern geopolitics, the position of a diplomat is increasingly complex, requiring nuanced understanding of cultural dynamics, economic interdependencies, and political landscapes. This abstract academic document explores the multifaceted responsibilities of a</w:t>
      </w:r>
      <w:r>
        <w:t xml:space="preserve"> </w:t>
      </w:r>
      <w:r>
        <w:rPr>
          <w:bCs/>
          <w:b/>
        </w:rPr>
        <w:t xml:space="preserve">Diplomat</w:t>
      </w:r>
      <w:r>
        <w:t xml:space="preserve"> </w:t>
      </w:r>
      <w:r>
        <w:t xml:space="preserve">operating within</w:t>
      </w:r>
      <w:r>
        <w:t xml:space="preserve"> </w:t>
      </w:r>
      <w:r>
        <w:rPr>
          <w:bCs/>
          <w:b/>
        </w:rPr>
        <w:t xml:space="preserve">Australia Brisbane</w:t>
      </w:r>
      <w:r>
        <w:t xml:space="preserve">, highlighting how this city serves as a critical hub for diplomatic engagement in the Asia-Pacific region. By examining the unique socio-political environment of</w:t>
      </w:r>
      <w:r>
        <w:t xml:space="preserve"> </w:t>
      </w:r>
      <w:r>
        <w:rPr>
          <w:bCs/>
          <w:b/>
        </w:rPr>
        <w:t xml:space="preserve">Australia Brisbane</w:t>
      </w:r>
      <w:r>
        <w:t xml:space="preserve">, this document underscores the strategic importance of diplomats in navigating regional tensions, promoting multicultural dialogue, and advancing national interests.</w:t>
      </w:r>
    </w:p>
    <w:bookmarkStart w:id="20" w:name="Xef6175a03e9c6efce04b06a0a329fab79085264"/>
    <w:p>
      <w:pPr>
        <w:pStyle w:val="Heading2"/>
      </w:pPr>
      <w:r>
        <w:t xml:space="preserve">The Strategic Significance of Australia Brisbane</w:t>
      </w:r>
    </w:p>
    <w:p>
      <w:pPr>
        <w:pStyle w:val="FirstParagraph"/>
      </w:pPr>
      <w:r>
        <w:rPr>
          <w:bCs/>
          <w:b/>
        </w:rPr>
        <w:t xml:space="preserve">Australia Brisbane</w:t>
      </w:r>
      <w:r>
        <w:t xml:space="preserve">, as the capital city of Queensland, holds a distinctive position within Australia's geopolitical framework. Its geographic proximity to Southeast Asia—particularly countries like Indonesia, Papua New Guinea, and the Pacific Island nations—makes it a natural gateway for diplomatic initiatives in the region. The city’s economic vibrancy, driven by industries such as tourism, agriculture, and technology, further enhances its role as a hub for international collaboration. For diplomats stationed in</w:t>
      </w:r>
      <w:r>
        <w:t xml:space="preserve"> </w:t>
      </w:r>
      <w:r>
        <w:rPr>
          <w:bCs/>
          <w:b/>
        </w:rPr>
        <w:t xml:space="preserve">Australia Brisbane</w:t>
      </w:r>
      <w:r>
        <w:t xml:space="preserve">, this environment presents both opportunities and challenges. On one hand, the city’s diverse population—comprising migrants from over 200 countries—offers a rich cultural mosaic that can be leveraged to build bridges between nations. On the other hand, the dynamic nature of regional politics necessitates diplomats to remain agile in addressing issues such as climate change, trade disputes, and transnational security threats.</w:t>
      </w:r>
    </w:p>
    <w:bookmarkEnd w:id="20"/>
    <w:bookmarkStart w:id="21" w:name="Xaa0adda28816d363d5de75fc47ee619d5c272c8"/>
    <w:p>
      <w:pPr>
        <w:pStyle w:val="Heading2"/>
      </w:pPr>
      <w:r>
        <w:t xml:space="preserve">The Role of a Diplomat in Australia Brisbane</w:t>
      </w:r>
    </w:p>
    <w:p>
      <w:pPr>
        <w:pStyle w:val="FirstParagraph"/>
      </w:pPr>
      <w:r>
        <w:t xml:space="preserve">A</w:t>
      </w:r>
      <w:r>
        <w:t xml:space="preserve"> </w:t>
      </w:r>
      <w:r>
        <w:rPr>
          <w:bCs/>
          <w:b/>
        </w:rPr>
        <w:t xml:space="preserve">Diplomat</w:t>
      </w:r>
      <w:r>
        <w:t xml:space="preserve"> </w:t>
      </w:r>
      <w:r>
        <w:t xml:space="preserve">stationed in</w:t>
      </w:r>
      <w:r>
        <w:t xml:space="preserve"> </w:t>
      </w:r>
      <w:r>
        <w:rPr>
          <w:bCs/>
          <w:b/>
        </w:rPr>
        <w:t xml:space="preserve">Australia Brisbane</w:t>
      </w:r>
      <w:r>
        <w:t xml:space="preserve"> </w:t>
      </w:r>
      <w:r>
        <w:t xml:space="preserve">must serve as both an ambassador of their home country and a mediator in regional affairs. Their primary responsibilities include representing national interests, fostering bilateral and multilateral relationships, and ensuring that the policies of their country align with local and global priorities. In the context of</w:t>
      </w:r>
      <w:r>
        <w:t xml:space="preserve"> </w:t>
      </w:r>
      <w:r>
        <w:rPr>
          <w:bCs/>
          <w:b/>
        </w:rPr>
        <w:t xml:space="preserve">Australia Brisbane</w:t>
      </w:r>
      <w:r>
        <w:t xml:space="preserve">, diplomats are often tasked with engaging with Australian government agencies, private sector stakeholders, and community organizations to promote mutual understanding. For instance, a diplomat might work closely with Queensland’s Department of Foreign Affairs and Trade (DFAT) to coordinate initiatives on environmental sustainability or regional development. Simultaneously, they must maintain diplomatic ties with foreign missions operating in Brisbane, ensuring that cross-cultural communication remains fluid and effective.</w:t>
      </w:r>
    </w:p>
    <w:p>
      <w:pPr>
        <w:pStyle w:val="BodyText"/>
      </w:pPr>
      <w:r>
        <w:t xml:space="preserve">A key aspect of a</w:t>
      </w:r>
      <w:r>
        <w:t xml:space="preserve"> </w:t>
      </w:r>
      <w:r>
        <w:rPr>
          <w:bCs/>
          <w:b/>
        </w:rPr>
        <w:t xml:space="preserve">Diplomat</w:t>
      </w:r>
      <w:r>
        <w:t xml:space="preserve">’s role in</w:t>
      </w:r>
      <w:r>
        <w:t xml:space="preserve"> </w:t>
      </w:r>
      <w:r>
        <w:rPr>
          <w:bCs/>
          <w:b/>
        </w:rPr>
        <w:t xml:space="preserve">Australia Brisbane</w:t>
      </w:r>
      <w:r>
        <w:t xml:space="preserve"> </w:t>
      </w:r>
      <w:r>
        <w:t xml:space="preserve">is their ability to navigate the city’s unique socio-political landscape. Unlike larger metropolitan centers such as Sydney or Melbourne, Brisbane has historically been perceived as a secondary hub for international diplomacy. However, this perception is shifting as the city gains prominence in global discussions on climate resilience and disaster management—particularly given its vulnerability to natural disasters like cyclones and flooding. Diplomats must therefore position themselves as advocates for</w:t>
      </w:r>
      <w:r>
        <w:t xml:space="preserve"> </w:t>
      </w:r>
      <w:r>
        <w:rPr>
          <w:bCs/>
          <w:b/>
        </w:rPr>
        <w:t xml:space="preserve">Australia Brisbane</w:t>
      </w:r>
      <w:r>
        <w:t xml:space="preserve">’s unique challenges while also representing their home nation’s priorities. This dual focus requires a high degree of cultural competence, political acumen, and strategic foresight.</w:t>
      </w:r>
    </w:p>
    <w:bookmarkEnd w:id="21"/>
    <w:bookmarkStart w:id="22" w:name="Xe169d636907df3e9ae1e4eb997d0c2fe176f090"/>
    <w:p>
      <w:pPr>
        <w:pStyle w:val="Heading2"/>
      </w:pPr>
      <w:r>
        <w:t xml:space="preserve">Challenges Faced by Diplomats in Australia Brisbane</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Australia Brisbane</w:t>
      </w:r>
      <w:r>
        <w:t xml:space="preserve"> </w:t>
      </w:r>
      <w:r>
        <w:t xml:space="preserve">is not without its challenges. One major hurdle is the city’s relatively smaller diplomatic footprint compared to other Australian cities. This can lead to limited resources, fewer networking opportunities, and a more insular environment for foreign representatives. Additionally, the political landscape of Queensland often emphasizes state-specific interests over national or international concerns, which can complicate efforts to align local priorities with broader diplomatic goals. For example, a diplomat advocating for trade agreements with Southeast Asian nations may face resistance from local industries that prioritize domestic markets over foreign investment.</w:t>
      </w:r>
    </w:p>
    <w:p>
      <w:pPr>
        <w:pStyle w:val="BodyText"/>
      </w:pPr>
      <w:r>
        <w:t xml:space="preserve">Another challenge is the need to address sensitive issues such as Indigenous reconciliation and environmental conservation in a region where these topics are deeply intertwined with cultural identity. A</w:t>
      </w:r>
      <w:r>
        <w:t xml:space="preserve"> </w:t>
      </w:r>
      <w:r>
        <w:rPr>
          <w:bCs/>
          <w:b/>
        </w:rPr>
        <w:t xml:space="preserve">Diplomat</w:t>
      </w:r>
      <w:r>
        <w:t xml:space="preserve"> </w:t>
      </w:r>
      <w:r>
        <w:t xml:space="preserve">must tread carefully to avoid inadvertently alienating local stakeholders or undermining Australia’s commitment to global sustainability targets. Furthermore, the rapid pace of technological advancement and the rise of digital diplomacy have placed new demands on diplomats, requiring them to adapt their strategies to engage with virtual platforms, social media campaigns, and cybersecurity protocols.</w:t>
      </w:r>
    </w:p>
    <w:bookmarkEnd w:id="22"/>
    <w:bookmarkStart w:id="23" w:name="implications-for-international-relations"/>
    <w:p>
      <w:pPr>
        <w:pStyle w:val="Heading2"/>
      </w:pPr>
      <w:r>
        <w:t xml:space="preserve">Implications for International Relations</w:t>
      </w:r>
    </w:p>
    <w:p>
      <w:pPr>
        <w:pStyle w:val="FirstParagraph"/>
      </w:pPr>
      <w:r>
        <w:t xml:space="preserve">The presence of a competent</w:t>
      </w:r>
      <w:r>
        <w:t xml:space="preserve"> </w:t>
      </w:r>
      <w:r>
        <w:rPr>
          <w:bCs/>
          <w:b/>
        </w:rPr>
        <w:t xml:space="preserve">Diplomat</w:t>
      </w:r>
      <w:r>
        <w:t xml:space="preserve"> </w:t>
      </w:r>
      <w:r>
        <w:t xml:space="preserve">in</w:t>
      </w:r>
      <w:r>
        <w:t xml:space="preserve"> </w:t>
      </w:r>
      <w:r>
        <w:rPr>
          <w:bCs/>
          <w:b/>
        </w:rPr>
        <w:t xml:space="preserve">Australia Brisbane</w:t>
      </w:r>
      <w:r>
        <w:t xml:space="preserve"> </w:t>
      </w:r>
      <w:r>
        <w:t xml:space="preserve">has far-reaching implications for international relations. By fostering strong ties with neighboring countries, diplomats can contribute to regional stability and economic integration. For instance, efforts to strengthen maritime security partnerships between Australia and Pacific Island nations could be advanced through diplomatic initiatives based in Brisbane. Similarly, the city’s role as a cultural melting pot allows diplomats to promote soft power strategies that emphasize mutual respect and shared values.</w:t>
      </w:r>
    </w:p>
    <w:p>
      <w:pPr>
        <w:pStyle w:val="BodyText"/>
      </w:pPr>
      <w:r>
        <w:t xml:space="preserve">Moreover, the work of a</w:t>
      </w:r>
      <w:r>
        <w:t xml:space="preserve"> </w:t>
      </w:r>
      <w:r>
        <w:rPr>
          <w:bCs/>
          <w:b/>
        </w:rPr>
        <w:t xml:space="preserve">Diplomat</w:t>
      </w:r>
      <w:r>
        <w:t xml:space="preserve"> </w:t>
      </w:r>
      <w:r>
        <w:t xml:space="preserve">in</w:t>
      </w:r>
      <w:r>
        <w:t xml:space="preserve"> </w:t>
      </w:r>
      <w:r>
        <w:rPr>
          <w:bCs/>
          <w:b/>
        </w:rPr>
        <w:t xml:space="preserve">Australia Brisbane</w:t>
      </w:r>
      <w:r>
        <w:t xml:space="preserve"> </w:t>
      </w:r>
      <w:r>
        <w:t xml:space="preserve">can influence global agendas on pressing issues such as climate change. As one of the most vulnerable cities to rising sea levels and extreme weather events, Brisbane provides a unique vantage point for diplomats to advocate for international climate cooperation. By leveraging their position, diplomats can help secure funding for disaster preparedness programs or encourage multinational corporations to adopt sustainable practices.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Australia Brisbane</w:t>
      </w:r>
      <w:r>
        <w:t xml:space="preserve"> </w:t>
      </w:r>
      <w:r>
        <w:t xml:space="preserve">is both challenging and rewarding. As a city with growing geopolitical significance, Brisbane offers diplomats the opportunity to shape regional dynamics while addressing global challenges that transcend national borders. The success of diplomatic endeavors in this region hinges on the ability of diplomats to balance local priorities with international obligations, navigate complex socio-political landscapes, and foster enduring partnerships. By doing so,</w:t>
      </w:r>
      <w:r>
        <w:t xml:space="preserve"> </w:t>
      </w:r>
      <w:r>
        <w:rPr>
          <w:bCs/>
          <w:b/>
        </w:rPr>
        <w:t xml:space="preserve">Australia Brisbane</w:t>
      </w:r>
      <w:r>
        <w:t xml:space="preserve"> </w:t>
      </w:r>
      <w:r>
        <w:t xml:space="preserve">can emerge not only as a regional leader but also as a model for how diplomacy can drive progress in an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Australia Brisbane</dc:title>
  <dc:creator/>
  <dc:language>en</dc:language>
  <cp:keywords/>
  <dcterms:created xsi:type="dcterms:W3CDTF">2026-07-23T07:19:36Z</dcterms:created>
  <dcterms:modified xsi:type="dcterms:W3CDTF">2026-07-23T07:19:36Z</dcterms:modified>
</cp:coreProperties>
</file>

<file path=docProps/custom.xml><?xml version="1.0" encoding="utf-8"?>
<Properties xmlns="http://schemas.openxmlformats.org/officeDocument/2006/custom-properties" xmlns:vt="http://schemas.openxmlformats.org/officeDocument/2006/docPropsVTypes"/>
</file>