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e57999a09478d5ac753d660f2491db374878591"/>
    <w:p>
      <w:pPr>
        <w:pStyle w:val="Heading1"/>
      </w:pPr>
      <w:r>
        <w:t xml:space="preserve">Abstract Academic Document: The Role of Diplomats in Egypt Cairo</w:t>
      </w:r>
    </w:p>
    <w:p>
      <w:pPr>
        <w:pStyle w:val="FirstParagraph"/>
      </w:pPr>
      <w:r>
        <w:rPr>
          <w:bCs/>
          <w:b/>
        </w:rPr>
        <w:t xml:space="preserve">Abstract:</w:t>
      </w:r>
    </w:p>
    <w:p>
      <w:pPr>
        <w:pStyle w:val="BodyText"/>
      </w:pPr>
      <w:r>
        <w:t xml:space="preserve">The role of a diplomat in the geopolitical landscape of Egypt, particularly within the capital city of Cairo, is multifaceted and historically significant. As a hub of cultural, economic, and political activity in the Arab world, Cairo serves as a critical nexus for international diplomacy. This academic abstract explores the responsibilities, challenges, and strategic importance of diplomats operating within Egypt's capital. It examines how diplomats navigate the complex interplay between Egypt's domestic priorities and its external relations under contemporary global dynamics. The study emphasizes Cairo’s unique position as a diplomatic epicenter, shaped by its historical legacy, modern political landscape, and regional influence in the Middle East and Africa.</w:t>
      </w:r>
    </w:p>
    <w:bookmarkStart w:id="20" w:name="introduction"/>
    <w:p>
      <w:pPr>
        <w:pStyle w:val="Heading2"/>
      </w:pPr>
      <w:r>
        <w:t xml:space="preserve">1. Introduction</w:t>
      </w:r>
    </w:p>
    <w:p>
      <w:pPr>
        <w:pStyle w:val="FirstParagraph"/>
      </w:pPr>
      <w:r>
        <w:t xml:space="preserve">Diplomats play a pivotal role in fostering international cooperation, managing conflicts, and advancing national interests through dialogue. In Egypt Cairo—a city synonymous with ancient civilization, political evolution, and modern governance—the work of diplomats takes on added significance. Cairo has long been a focal point for foreign envoys due to its strategic location at the crossroads of Africa and Asia, as well as Egypt’s role in regional stability initiatives such as the Arab League and the Non-Aligned Movement. This document analyzes how diplomats stationed in Cairo contribute to Egypt’s foreign policy objectives, engage with global actors, and address challenges unique to the region.</w:t>
      </w:r>
    </w:p>
    <w:bookmarkEnd w:id="20"/>
    <w:bookmarkStart w:id="21" w:name="historical-context-of-diplomacy-in-cairo"/>
    <w:p>
      <w:pPr>
        <w:pStyle w:val="Heading2"/>
      </w:pPr>
      <w:r>
        <w:t xml:space="preserve">2. Historical Context of Diplomacy in Cairo</w:t>
      </w:r>
    </w:p>
    <w:p>
      <w:pPr>
        <w:pStyle w:val="FirstParagraph"/>
      </w:pPr>
      <w:r>
        <w:t xml:space="preserve">Cairo’s diplomatic significance dates back centuries, from its role as a center of Islamic scholarship to its emergence as a modern capital under Muhammad Ali in the 19th century. The city’s diplomatic infrastructure evolved during the colonial era and post-independence, reflecting Egypt’s aspirations to assert itself on the global stage. For instance, Cairo hosted pivotal negotiations such as the Camp David Accords (1978), which ended decades of conflict between Egypt and Israel. Diplomats in Cairo have historically been instrumental in shaping these outcomes, balancing domestic political pressures with international expectations.</w:t>
      </w:r>
    </w:p>
    <w:bookmarkEnd w:id="21"/>
    <w:bookmarkStart w:id="22" w:name="X6ae5e34e40d69b2e331139430ffd7a997d212af"/>
    <w:p>
      <w:pPr>
        <w:pStyle w:val="Heading2"/>
      </w:pPr>
      <w:r>
        <w:t xml:space="preserve">3. Key Responsibilities of Diplomats in Cairo</w:t>
      </w:r>
    </w:p>
    <w:p>
      <w:pPr>
        <w:pStyle w:val="FirstParagraph"/>
      </w:pPr>
      <w:r>
        <w:t xml:space="preserve">Diplomats stationed in Egypt Cairo are tasked with a wide array of responsibilities, including:</w:t>
      </w:r>
    </w:p>
    <w:p>
      <w:pPr>
        <w:numPr>
          <w:ilvl w:val="0"/>
          <w:numId w:val="1001"/>
        </w:numPr>
        <w:pStyle w:val="Compact"/>
      </w:pPr>
      <w:r>
        <w:rPr>
          <w:bCs/>
          <w:b/>
        </w:rPr>
        <w:t xml:space="preserve">Bilateral Relations Management:</w:t>
      </w:r>
      <w:r>
        <w:t xml:space="preserve"> </w:t>
      </w:r>
      <w:r>
        <w:t xml:space="preserve">Facilitating communication between Egypt and other nations, ensuring alignment on issues such as trade agreements, security cooperation, and cultural exchange programs.</w:t>
      </w:r>
    </w:p>
    <w:p>
      <w:pPr>
        <w:numPr>
          <w:ilvl w:val="0"/>
          <w:numId w:val="1001"/>
        </w:numPr>
        <w:pStyle w:val="Compact"/>
      </w:pPr>
      <w:r>
        <w:rPr>
          <w:bCs/>
          <w:b/>
        </w:rPr>
        <w:t xml:space="preserve">Crisis Negotiation:</w:t>
      </w:r>
      <w:r>
        <w:t xml:space="preserve"> </w:t>
      </w:r>
      <w:r>
        <w:t xml:space="preserve">Mediating conflicts in the region, such as those involving Sudan, Libya, or the Gulf states, leveraging Cairo’s historical role as a mediator.</w:t>
      </w:r>
    </w:p>
    <w:p>
      <w:pPr>
        <w:numPr>
          <w:ilvl w:val="0"/>
          <w:numId w:val="1001"/>
        </w:numPr>
        <w:pStyle w:val="Compact"/>
      </w:pPr>
      <w:r>
        <w:rPr>
          <w:bCs/>
          <w:b/>
        </w:rPr>
        <w:t xml:space="preserve">Policy Advocacy:</w:t>
      </w:r>
      <w:r>
        <w:t xml:space="preserve"> </w:t>
      </w:r>
      <w:r>
        <w:t xml:space="preserve">Promoting Egypt’s interests in international forums like the United Nations and regional organizations while advocating for global initiatives that align with Egyptian priorities (e.g., climate change, energy security).</w:t>
      </w:r>
    </w:p>
    <w:p>
      <w:pPr>
        <w:numPr>
          <w:ilvl w:val="0"/>
          <w:numId w:val="1001"/>
        </w:numPr>
        <w:pStyle w:val="Compact"/>
      </w:pPr>
      <w:r>
        <w:rPr>
          <w:bCs/>
          <w:b/>
        </w:rPr>
        <w:t xml:space="preserve">Cultural and Economic Diplomacy:</w:t>
      </w:r>
      <w:r>
        <w:t xml:space="preserve"> </w:t>
      </w:r>
      <w:r>
        <w:t xml:space="preserve">Strengthening ties through soft power initiatives, such as educational partnerships, tourism promotion, and investment incentives.</w:t>
      </w:r>
    </w:p>
    <w:bookmarkEnd w:id="22"/>
    <w:bookmarkStart w:id="23" w:name="challenges-facing-diplomats-in-cairo"/>
    <w:p>
      <w:pPr>
        <w:pStyle w:val="Heading2"/>
      </w:pPr>
      <w:r>
        <w:t xml:space="preserve">4. Challenges Facing Diplomats in Cairo</w:t>
      </w:r>
    </w:p>
    <w:p>
      <w:pPr>
        <w:pStyle w:val="FirstParagraph"/>
      </w:pPr>
      <w:r>
        <w:t xml:space="preserve">Diplomats operating in Cairo must contend with several challenges that test their diplomatic acumen:</w:t>
      </w:r>
    </w:p>
    <w:p>
      <w:pPr>
        <w:numPr>
          <w:ilvl w:val="0"/>
          <w:numId w:val="1002"/>
        </w:numPr>
        <w:pStyle w:val="Compact"/>
      </w:pPr>
      <w:r>
        <w:rPr>
          <w:bCs/>
          <w:b/>
        </w:rPr>
        <w:t xml:space="preserve">Political Instability:</w:t>
      </w:r>
      <w:r>
        <w:t xml:space="preserve"> </w:t>
      </w:r>
      <w:r>
        <w:t xml:space="preserve">Egypt’s political landscape, shaped by regime changes and social movements (e.g., the 2011 Arab Spring), requires diplomats to navigate shifting priorities and public sentiment.</w:t>
      </w:r>
    </w:p>
    <w:p>
      <w:pPr>
        <w:numPr>
          <w:ilvl w:val="0"/>
          <w:numId w:val="1002"/>
        </w:numPr>
        <w:pStyle w:val="Compact"/>
      </w:pPr>
      <w:r>
        <w:rPr>
          <w:bCs/>
          <w:b/>
        </w:rPr>
        <w:t xml:space="preserve">Economic Pressures:</w:t>
      </w:r>
      <w:r>
        <w:t xml:space="preserve"> </w:t>
      </w:r>
      <w:r>
        <w:t xml:space="preserve">Addressing Egypt’s economic challenges—such as foreign debt, currency devaluation, and youth unemployment—requires coordination with international financial institutions like the IMF and World Bank.</w:t>
      </w:r>
    </w:p>
    <w:p>
      <w:pPr>
        <w:numPr>
          <w:ilvl w:val="0"/>
          <w:numId w:val="1002"/>
        </w:numPr>
        <w:pStyle w:val="Compact"/>
      </w:pPr>
      <w:r>
        <w:rPr>
          <w:bCs/>
          <w:b/>
        </w:rPr>
        <w:t xml:space="preserve">Regional Tensions:</w:t>
      </w:r>
      <w:r>
        <w:t xml:space="preserve"> </w:t>
      </w:r>
      <w:r>
        <w:t xml:space="preserve">Managing Egypt’s complex relationships with neighboring states (e.g., Israel, Iran) and balancing alliances within the Arab world demands a nuanced understanding of regional geopolitics.</w:t>
      </w:r>
    </w:p>
    <w:p>
      <w:pPr>
        <w:numPr>
          <w:ilvl w:val="0"/>
          <w:numId w:val="1002"/>
        </w:numPr>
        <w:pStyle w:val="Compact"/>
      </w:pPr>
      <w:r>
        <w:rPr>
          <w:bCs/>
          <w:b/>
        </w:rPr>
        <w:t xml:space="preserve">Cultural Sensitivity:</w:t>
      </w:r>
      <w:r>
        <w:t xml:space="preserve"> </w:t>
      </w:r>
      <w:r>
        <w:t xml:space="preserve">Ensuring that diplomatic efforts respect Egyptian traditions, Islamic values, and societal norms while promoting openness to global engagement.</w:t>
      </w:r>
    </w:p>
    <w:bookmarkEnd w:id="23"/>
    <w:bookmarkStart w:id="24" w:name="X9a7c7abea4da8b2c6c1b94d0fe3e556516a8b3e"/>
    <w:p>
      <w:pPr>
        <w:pStyle w:val="Heading2"/>
      </w:pPr>
      <w:r>
        <w:t xml:space="preserve">5. Strategic Importance of Cairo in Global Diplomacy</w:t>
      </w:r>
    </w:p>
    <w:p>
      <w:pPr>
        <w:pStyle w:val="FirstParagraph"/>
      </w:pPr>
      <w:r>
        <w:t xml:space="preserve">Cairo’s strategic importance as a diplomatic hub is underscored by its role in addressing transnational issues such as migration, terrorism, and regional security. For example, Egypt’s leadership in combating extremism through initiatives like the Arab Counterterrorism Initiative highlights the need for diplomats to align national and international counterterrorism strategies. Additionally, Cairo’s position at the Mediterranean Sea makes it a key player in discussions about maritime trade routes and energy resources (e.g., natural gas pipelines to Europe).</w:t>
      </w:r>
    </w:p>
    <w:bookmarkEnd w:id="24"/>
    <w:bookmarkStart w:id="25" w:name="X88b5425454f702446d6c0a5fb3df28d16b68b3d"/>
    <w:p>
      <w:pPr>
        <w:pStyle w:val="Heading2"/>
      </w:pPr>
      <w:r>
        <w:t xml:space="preserve">6. The Evolving Role of Diplomats in the Digital Age</w:t>
      </w:r>
    </w:p>
    <w:p>
      <w:pPr>
        <w:pStyle w:val="FirstParagraph"/>
      </w:pPr>
      <w:r>
        <w:t xml:space="preserve">In the 21st century, diplomats in Cairo must also adapt to new tools and challenges posed by digital diplomacy. This includes leveraging social media for public diplomacy, managing cybersecurity threats, and engaging with non-state actors such as NGOs and multinational corporations. The rise of hybrid warfare and misinformation campaigns further complicates diplomatic efforts, requiring diplomats to develop expertise in digital literacy and crisis communication.</w:t>
      </w:r>
    </w:p>
    <w:bookmarkEnd w:id="25"/>
    <w:bookmarkStart w:id="26" w:name="conclusion"/>
    <w:p>
      <w:pPr>
        <w:pStyle w:val="Heading2"/>
      </w:pPr>
      <w:r>
        <w:t xml:space="preserve">7. Conclusion</w:t>
      </w:r>
    </w:p>
    <w:p>
      <w:pPr>
        <w:pStyle w:val="FirstParagraph"/>
      </w:pPr>
      <w:r>
        <w:t xml:space="preserve">The work of diplomats in Egypt Cairo is indispensable to the country’s foreign policy success and global standing. Their ability to navigate historical legacies, contemporary challenges, and future opportunities defines Egypt’s role as a key player in international affairs. As Cairo continues to evolve as a center for diplomacy, the skills and adaptability of diplomats will remain central to fostering stability, cooperation, and mutual growth in the region. Future research could explore how emerging technologies and generational shifts among Egyptian youth might reshape diplomatic strategies in Cairo.</w:t>
      </w:r>
    </w:p>
    <w:p>
      <w:pPr>
        <w:pStyle w:val="BodyText"/>
      </w:pPr>
      <w:r>
        <w:rPr>
          <w:bCs/>
          <w:b/>
        </w:rPr>
        <w:t xml:space="preserve">Keywords:</w:t>
      </w:r>
      <w:r>
        <w:t xml:space="preserve"> </w:t>
      </w:r>
      <w:r>
        <w:t xml:space="preserve">Diplomat, Egypt Cairo,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Diplomats in Egypt Cairo</dc:title>
  <dc:creator/>
  <dc:language>en</dc:language>
  <cp:keywords/>
  <dcterms:created xsi:type="dcterms:W3CDTF">2026-07-23T02:45:32Z</dcterms:created>
  <dcterms:modified xsi:type="dcterms:W3CDTF">2026-07-23T02:45:32Z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