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4aeed47a6a3ffca974f8101589ccdc5608c49d9"/>
    <w:p>
      <w:pPr>
        <w:pStyle w:val="Heading1"/>
      </w:pPr>
      <w:r>
        <w:t xml:space="preserve">Abstract Academic Document: The Role of a Diplomat in Russia's Saint Petersburg</w:t>
      </w:r>
    </w:p>
    <w:p>
      <w:pPr>
        <w:pStyle w:val="FirstParagraph"/>
      </w:pPr>
      <w:r>
        <w:rPr>
          <w:bCs/>
          <w:b/>
        </w:rPr>
        <w:t xml:space="preserve">Abstract:</w:t>
      </w:r>
    </w:p>
    <w:p>
      <w:pPr>
        <w:pStyle w:val="BodyText"/>
      </w:pPr>
      <w:r>
        <w:t xml:space="preserve">In the intricate tapestry of international relations, the role of a diplomat is often defined by their ability to navigate complex geopolitical landscapes, mediate conflicts, and foster cooperation between nations. This academic document explores the unique challenges and opportunities faced by diplomats operating in Russia's Saint Petersburg—a city that holds profound historical, cultural, and strategic significance within both national and global contexts. As the second-largest city in Russia and a major center for diplomacy since the Soviet era, Saint Petersburg has long served as a crossroads for international engagement, making it an ideal case study to examine the multifaceted responsibilities of a diplomat in this region.</w:t>
      </w:r>
    </w:p>
    <w:bookmarkStart w:id="20" w:name="X27fe69b4903453c3f159f1b02444a11014f61f0"/>
    <w:p>
      <w:pPr>
        <w:pStyle w:val="Heading2"/>
      </w:pPr>
      <w:r>
        <w:t xml:space="preserve">Historical and Strategic Context of Saint Petersburg</w:t>
      </w:r>
    </w:p>
    <w:p>
      <w:pPr>
        <w:pStyle w:val="FirstParagraph"/>
      </w:pPr>
      <w:r>
        <w:t xml:space="preserve">Saint Petersburg's status as a diplomatic hub can be traced back to its founding in 1703 by Tsar Peter the Great, who envisioned it as Russia's "window to the West." This historical mission has endured through centuries, with the city becoming a focal point for foreign policy initiatives during both imperial and post-Soviet eras. Today, Saint Petersburg hosts numerous embassies, international organizations (such as UNESCO and Interpol), and cultural institutions that underscore its role in fostering multilateral dialogue.</w:t>
      </w:r>
    </w:p>
    <w:p>
      <w:pPr>
        <w:pStyle w:val="BodyText"/>
      </w:pPr>
      <w:r>
        <w:t xml:space="preserve">As a diplomat stationed in Russia's Saint Petersburg, one must contend with the city's dual identity as a symbol of Russian imperial ambition and a modern urban center grappling with global challenges. This duality shapes diplomatic engagements, requiring professionals to balance historical reverence with contemporary geopolitical realities. The city’s proximity to NATO-member states like Finland and its position along key trade routes further amplify its strategic importance in discussions about security, energy, and economic cooperation.</w:t>
      </w:r>
    </w:p>
    <w:bookmarkEnd w:id="20"/>
    <w:bookmarkStart w:id="21" w:name="X0ec2d3f367f19b82dbc8fd499b3aba47d1da373"/>
    <w:p>
      <w:pPr>
        <w:pStyle w:val="Heading2"/>
      </w:pPr>
      <w:r>
        <w:t xml:space="preserve">The Diplomat’s Role in Saint Petersburg: Key Responsibilities</w:t>
      </w:r>
    </w:p>
    <w:p>
      <w:pPr>
        <w:pStyle w:val="FirstParagraph"/>
      </w:pPr>
      <w:r>
        <w:t xml:space="preserve">A diplomat operating in Russia's Saint Petersburg is tasked with a wide range of responsibilities that extend beyond traditional statecraft. These include representing their home country's interests within the Russian Federation, engaging in bilateral and multilateral negotiations, and promoting cultural exchanges. Given Russia’s complex foreign policy landscape—marked by tensions with the West, alliances with non-Western nations, and a commitment to maintaining its sphere of influence—a diplomat must possess both technical expertise in international law and soft skills such as negotiation, language fluency (particularly Russian), and cultural sensitivity.</w:t>
      </w:r>
    </w:p>
    <w:p>
      <w:pPr>
        <w:pStyle w:val="BodyText"/>
      </w:pPr>
      <w:r>
        <w:t xml:space="preserve">One of the most critical functions of a diplomat in Saint Petersburg is facilitating dialogue between Russia and other nations. This includes participating in high-level meetings, drafting agreements, and ensuring compliance with international treaties. For example, Saint Petersburg has been a site for discussions on arms control, climate change, and Arctic cooperation—issues that require nuanced understanding of both Russian priorities and global imperatives.</w:t>
      </w:r>
    </w:p>
    <w:bookmarkEnd w:id="21"/>
    <w:bookmarkStart w:id="22" w:name="Xc2b754b57f384a34390828dc7aa095f8e1d55b3"/>
    <w:p>
      <w:pPr>
        <w:pStyle w:val="Heading2"/>
      </w:pPr>
      <w:r>
        <w:t xml:space="preserve">Cultural Diplomacy and Soft Power in Saint Petersburg</w:t>
      </w:r>
    </w:p>
    <w:p>
      <w:pPr>
        <w:pStyle w:val="FirstParagraph"/>
      </w:pPr>
      <w:r>
        <w:t xml:space="preserve">Given its rich cultural heritage, Saint Petersburg offers unique opportunities for cultural diplomacy. The city is home to world-renowned institutions such as the Hermitage Museum, the Mariinsky Theatre, and St. Isaac's Cathedral. A diplomat stationed here can leverage these assets to strengthen people-to-people ties and promote their country’s soft power. For instance, organizing joint art exhibitions or cultural festivals with Russian partners can foster mutual understanding and mitigate political tensions.</w:t>
      </w:r>
    </w:p>
    <w:p>
      <w:pPr>
        <w:pStyle w:val="BodyText"/>
      </w:pPr>
      <w:r>
        <w:t xml:space="preserve">Moreover, Saint Petersburg’s role as a hub for international students and academics makes it a fertile ground for educational diplomacy. Diplomats here often collaborate with universities to establish exchange programs, research partnerships, and language training initiatives that enhance bilateral relations. These efforts are particularly vital in an era where academic collaboration is increasingly seen as a cornerstone of international cooperation.</w:t>
      </w:r>
    </w:p>
    <w:bookmarkEnd w:id="22"/>
    <w:bookmarkStart w:id="23" w:name="Xb9e2072111525d1358da9b37f4d765fe96d1eb6"/>
    <w:p>
      <w:pPr>
        <w:pStyle w:val="Heading2"/>
      </w:pPr>
      <w:r>
        <w:t xml:space="preserve">Challenges Faced by Diplomats in Saint Petersburg</w:t>
      </w:r>
    </w:p>
    <w:p>
      <w:pPr>
        <w:pStyle w:val="FirstParagraph"/>
      </w:pPr>
      <w:r>
        <w:t xml:space="preserve">Despite its strategic advantages, operating as a diplomat in Russia's Saint Petersburg presents significant challenges. The city’s political environment is heavily influenced by the Kremlin’s foreign policy agenda, which can create constraints on diplomatic autonomy. Additionally, the recent geopolitical tensions between Russia and Western nations have heightened scrutiny of foreign diplomats, making it essential to navigate delicate situations with caution.</w:t>
      </w:r>
    </w:p>
    <w:p>
      <w:pPr>
        <w:pStyle w:val="BodyText"/>
      </w:pPr>
      <w:r>
        <w:t xml:space="preserve">Language barriers and cultural differences also pose obstacles. While Russian is widely spoken in Saint Petersburg, nuanced communication requires an understanding of local idioms and social norms. Diplomats must invest time in mastering the language and building rapport with Russian counterparts to avoid misunderstandings that could jeopardize negotiations.</w:t>
      </w:r>
    </w:p>
    <w:bookmarkEnd w:id="23"/>
    <w:bookmarkStart w:id="24" w:name="X290d6aa4527e7156362b11abf5b3398841f0665"/>
    <w:p>
      <w:pPr>
        <w:pStyle w:val="Heading2"/>
      </w:pPr>
      <w:r>
        <w:t xml:space="preserve">The Academic Significance of Studying Diplomacy in Saint Petersburg</w:t>
      </w:r>
    </w:p>
    <w:p>
      <w:pPr>
        <w:pStyle w:val="FirstParagraph"/>
      </w:pPr>
      <w:r>
        <w:t xml:space="preserve">Academic studies on diplomacy in Russia's Saint Petersburg offer invaluable insights into the dynamics of international relations. The city’s unique position as both a historical epicenter and a modern diplomatic node provides a rich context for analyzing how cultural heritage, geopolitical strategy, and institutional frameworks intersect. For students and scholars, studying this region offers an opportunity to explore questions such as: How do historical narratives shape contemporary diplomatic practices? What role does urban identity play in shaping international engagements?</w:t>
      </w:r>
    </w:p>
    <w:p>
      <w:pPr>
        <w:pStyle w:val="BodyText"/>
      </w:pPr>
      <w:r>
        <w:t xml:space="preserve">Furthermore, Saint Petersburg’s academic institutions—such as the St. Petersburg State University—provide a platform for interdisciplinary research on diplomacy, history, and politics. Collaborative projects between foreign and Russian scholars can yield groundbreaking findings that contribute to global discourse on peacebuilding, conflict resolution, and cross-cultural communication.</w:t>
      </w:r>
    </w:p>
    <w:bookmarkEnd w:id="24"/>
    <w:bookmarkStart w:id="25" w:name="conclusion"/>
    <w:p>
      <w:pPr>
        <w:pStyle w:val="Heading2"/>
      </w:pPr>
      <w:r>
        <w:t xml:space="preserve">Conclusion</w:t>
      </w:r>
    </w:p>
    <w:p>
      <w:pPr>
        <w:pStyle w:val="FirstParagraph"/>
      </w:pPr>
      <w:r>
        <w:t xml:space="preserve">In conclusion, the role of a diplomat in Russia's Saint Petersburg is both challenging and rewarding. The city’s historical legacy, strategic location, and cultural vibrancy create a unique environment where diplomacy can thrive—but only with adaptability, resilience, and a deep appreciation for local context. As an academic subject, studying this role offers profound lessons for understanding the complexities of international relations in the 21st century. For diplomats and scholars alike, Saint Petersburg remains an enduring symbol of how geography, history, and human connection shape the art of diplomacy.</w:t>
      </w:r>
    </w:p>
    <w:p>
      <w:pPr>
        <w:pStyle w:val="BodyText"/>
      </w:pPr>
      <w:r>
        <w:rPr>
          <w:iCs/>
          <w:i/>
        </w:rPr>
        <w:t xml:space="preserve">Keywords: Diplomat; Russia; Saint Petersburg; International Relations; Cultural Diplomacy.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Russia's Saint Petersburg</dc:title>
  <dc:creator/>
  <cp:keywords/>
  <dcterms:created xsi:type="dcterms:W3CDTF">2026-07-24T04:56:28Z</dcterms:created>
  <dcterms:modified xsi:type="dcterms:W3CDTF">2026-07-24T04:56:28Z</dcterms:modified>
</cp:coreProperties>
</file>

<file path=docProps/custom.xml><?xml version="1.0" encoding="utf-8"?>
<Properties xmlns="http://schemas.openxmlformats.org/officeDocument/2006/custom-properties" xmlns:vt="http://schemas.openxmlformats.org/officeDocument/2006/docPropsVTypes"/>
</file>