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46b45ccf75d33f4afa6cf44eb069c6f47679771"/>
    <w:p>
      <w:pPr>
        <w:pStyle w:val="Heading1"/>
      </w:pPr>
      <w:r>
        <w:t xml:space="preserve">Abstract Academic Document: The Role of a Diplomat in the Context of South Africa, Cape Town</w:t>
      </w:r>
    </w:p>
    <w:p>
      <w:pPr>
        <w:pStyle w:val="FirstParagraph"/>
      </w:pPr>
      <w:r>
        <w:rPr>
          <w:bCs/>
          <w:b/>
        </w:rPr>
        <w:t xml:space="preserve">Diplomacy</w:t>
      </w:r>
      <w:r>
        <w:t xml:space="preserve">, as a cornerstone of international relations, plays an indispensable role in shaping the geopolitical landscape of any nation. In the context of</w:t>
      </w:r>
      <w:r>
        <w:t xml:space="preserve"> </w:t>
      </w:r>
      <w:r>
        <w:rPr>
          <w:bCs/>
          <w:b/>
        </w:rPr>
        <w:t xml:space="preserve">South Africa</w:t>
      </w:r>
      <w:r>
        <w:t xml:space="preserve">, particularly within its vibrant and historically significant city of</w:t>
      </w:r>
      <w:r>
        <w:t xml:space="preserve"> </w:t>
      </w:r>
      <w:r>
        <w:rPr>
          <w:bCs/>
          <w:b/>
        </w:rPr>
        <w:t xml:space="preserve">Cape Town</w:t>
      </w:r>
      <w:r>
        <w:t xml:space="preserve">, the role of a diplomat extends beyond mere negotiation and representation. It encompasses fostering global partnerships, addressing regional challenges, and promoting national interests on an international stage. This abstract academic document explores the multifaceted responsibilities of a</w:t>
      </w:r>
      <w:r>
        <w:t xml:space="preserve"> </w:t>
      </w:r>
      <w:r>
        <w:rPr>
          <w:bCs/>
          <w:b/>
        </w:rPr>
        <w:t xml:space="preserve">diplomat</w:t>
      </w:r>
      <w:r>
        <w:t xml:space="preserve"> </w:t>
      </w:r>
      <w:r>
        <w:t xml:space="preserve">in Cape Town, emphasizing how this role is uniquely influenced by South Africa’s post-apartheid legacy, its strategic position in Africa, and Cape Town’s status as a hub of cultural and economic significance. The discussion will highlight the interplay between global diplomacy, local governance, and the socio-political dynamics that define contemporary South African policy.</w:t>
      </w:r>
    </w:p>
    <w:bookmarkStart w:id="20" w:name="X23231bfeb4ca0ecc6f9ab794b809234c24ced43"/>
    <w:p>
      <w:pPr>
        <w:pStyle w:val="Heading2"/>
      </w:pPr>
      <w:r>
        <w:t xml:space="preserve">Historical Context: Diplomacy in South Africa</w:t>
      </w:r>
    </w:p>
    <w:p>
      <w:pPr>
        <w:pStyle w:val="FirstParagraph"/>
      </w:pPr>
      <w:r>
        <w:t xml:space="preserve">The evolution of</w:t>
      </w:r>
      <w:r>
        <w:t xml:space="preserve"> </w:t>
      </w:r>
      <w:r>
        <w:rPr>
          <w:bCs/>
          <w:b/>
        </w:rPr>
        <w:t xml:space="preserve">South Africa</w:t>
      </w:r>
      <w:r>
        <w:t xml:space="preserve"> </w:t>
      </w:r>
      <w:r>
        <w:t xml:space="preserve">as a diplomatic entity is deeply intertwined with its colonial history and the subsequent struggle for national liberation. Cape Town, established in 1652 by the Dutch East India Company, became a critical node in global trade networks and colonial administration. Post-independence from British rule in 1910, South Africa’s foreign policy was shaped by its role as a regional power and its alignment with Western blocs during the Cold War. However, the apartheid regime (1948–1994) rendered South Africa diplomatically isolated, prompting a reorientation of foreign policy under democratic leadership in 1994.</w:t>
      </w:r>
    </w:p>
    <w:p>
      <w:pPr>
        <w:pStyle w:val="BodyText"/>
      </w:pPr>
      <w:r>
        <w:t xml:space="preserve">Today,</w:t>
      </w:r>
      <w:r>
        <w:t xml:space="preserve"> </w:t>
      </w:r>
      <w:r>
        <w:rPr>
          <w:bCs/>
          <w:b/>
        </w:rPr>
        <w:t xml:space="preserve">Cape Town</w:t>
      </w:r>
      <w:r>
        <w:t xml:space="preserve"> </w:t>
      </w:r>
      <w:r>
        <w:t xml:space="preserve">serves as a symbol of reconciliation and progress. As South Africa’s legislative capital and the home to the African National Congress (ANC) headquarters, it hosts numerous international delegations and diplomatic missions. The city’s role in post-apartheid diplomacy is underscored by its hosting of global summits, such as the 2016 United Nations Climate Change Conference (COP22), which highlighted South Africa’s commitment to multilateralism and sustainable development.</w:t>
      </w:r>
    </w:p>
    <w:bookmarkEnd w:id="20"/>
    <w:bookmarkStart w:id="21" w:name="X05215b62e9a6d2189733f432fbcebff16f49877"/>
    <w:p>
      <w:pPr>
        <w:pStyle w:val="Heading2"/>
      </w:pPr>
      <w:r>
        <w:t xml:space="preserve">The Modern Diplomat: A Catalyst for Global Engagement</w:t>
      </w:r>
    </w:p>
    <w:p>
      <w:pPr>
        <w:pStyle w:val="FirstParagraph"/>
      </w:pPr>
      <w:r>
        <w:t xml:space="preserve">The role of a</w:t>
      </w:r>
      <w:r>
        <w:t xml:space="preserve"> </w:t>
      </w:r>
      <w:r>
        <w:rPr>
          <w:bCs/>
          <w:b/>
        </w:rPr>
        <w:t xml:space="preserve">diplomat</w:t>
      </w:r>
      <w:r>
        <w:t xml:space="preserve"> </w:t>
      </w:r>
      <w:r>
        <w:t xml:space="preserve">in Cape Town is increasingly multifaceted, requiring expertise in both traditional and emerging areas of international relations. As South Africa seeks to reassert itself as a leader on the African continent and within global institutions, diplomats must navigate complex issues such as climate change, trade agreements, and regional security. Cape Town’s geographical position—serving as a gateway between Africa, Europe, and Asia—makes it an ideal location for fostering partnerships with emerging economies.</w:t>
      </w:r>
    </w:p>
    <w:p>
      <w:pPr>
        <w:pStyle w:val="BodyText"/>
      </w:pPr>
      <w:r>
        <w:t xml:space="preserve">Moreover, the diplomat in Cape Town is tasked with promoting South Africa’s soft power through cultural diplomacy. The city’s rich history of multiculturalism, from its colonial past to its diverse contemporary population, provides a unique platform for engaging foreign audiences. Initiatives such as the Cape Town International Jazz Festival and the annual Nelson Mandela Lecture exemplify how diplomats can leverage cultural assets to build international goodwill.</w:t>
      </w:r>
    </w:p>
    <w:bookmarkEnd w:id="21"/>
    <w:bookmarkStart w:id="22" w:name="challenges-facing-diplomats-in-cape-town"/>
    <w:p>
      <w:pPr>
        <w:pStyle w:val="Heading2"/>
      </w:pPr>
      <w:r>
        <w:t xml:space="preserve">Challenges Facing Diplomats in Cape Town</w:t>
      </w:r>
    </w:p>
    <w:p>
      <w:pPr>
        <w:pStyle w:val="FirstParagraph"/>
      </w:pPr>
      <w:r>
        <w:t xml:space="preserve">Despite its strategic importance,</w:t>
      </w:r>
      <w:r>
        <w:t xml:space="preserve"> </w:t>
      </w:r>
      <w:r>
        <w:rPr>
          <w:bCs/>
          <w:b/>
        </w:rPr>
        <w:t xml:space="preserve">Cape Town</w:t>
      </w:r>
      <w:r>
        <w:t xml:space="preserve"> </w:t>
      </w:r>
      <w:r>
        <w:t xml:space="preserve">presents unique challenges for diplomats. The city’s socio-economic disparities—rooted in historical inequalities and ongoing poverty—are a stark reminder of the domestic issues that diplomats must address alongside their international counterparts. Diplomats are often called upon to advocate for policies that reduce inequality while maintaining South Africa’s standing on the global stage.</w:t>
      </w:r>
    </w:p>
    <w:p>
      <w:pPr>
        <w:pStyle w:val="BodyText"/>
      </w:pPr>
      <w:r>
        <w:t xml:space="preserve">Additionally, Cape Town’s role as a hub for international organizations and NGOs demands that diplomats balance competing priorities. For instance, managing relations with foreign governments while ensuring alignment with local communities’ needs requires nuanced negotiation skills. The rise of digital diplomacy also introduces new challenges, such as countering misinformation and leveraging social media to enhance South Africa’s global image.</w:t>
      </w:r>
    </w:p>
    <w:bookmarkEnd w:id="22"/>
    <w:bookmarkStart w:id="23" w:name="opportunities-for-diplomats-in-cape-town"/>
    <w:p>
      <w:pPr>
        <w:pStyle w:val="Heading2"/>
      </w:pPr>
      <w:r>
        <w:t xml:space="preserve">Opportunities for Diplomats in Cape Town</w:t>
      </w:r>
    </w:p>
    <w:p>
      <w:pPr>
        <w:pStyle w:val="FirstParagraph"/>
      </w:pPr>
      <w:r>
        <w:t xml:space="preserve">The opportunities for a</w:t>
      </w:r>
      <w:r>
        <w:t xml:space="preserve"> </w:t>
      </w:r>
      <w:r>
        <w:rPr>
          <w:bCs/>
          <w:b/>
        </w:rPr>
        <w:t xml:space="preserve">diplomat</w:t>
      </w:r>
      <w:r>
        <w:t xml:space="preserve"> </w:t>
      </w:r>
      <w:r>
        <w:t xml:space="preserve">in Cape Town are vast. As a center of innovation and education, the city is home to institutions like the University of Cape Town (UCT) and Stellenbosch University, which provide access to cutting-edge research on global issues such as climate change, public health, and technology. Diplomats can collaborate with these institutions to develop forward-thinking policies that align with international trends.</w:t>
      </w:r>
    </w:p>
    <w:p>
      <w:pPr>
        <w:pStyle w:val="BodyText"/>
      </w:pPr>
      <w:r>
        <w:t xml:space="preserve">Furthermore, Cape Town’s status as a tourist destination offers diplomats the chance to engage foreign visitors through cultural and economic exchanges. The city’s tourism industry has grown significantly in recent years, and diplomats can play a pivotal role in ensuring that these interactions reflect South Africa’s values of inclusivity and transformation.</w:t>
      </w:r>
    </w:p>
    <w:bookmarkEnd w:id="23"/>
    <w:bookmarkStart w:id="24" w:name="X57a38d68bbbb130b912a7d7bc9e57453031061c"/>
    <w:p>
      <w:pPr>
        <w:pStyle w:val="Heading2"/>
      </w:pPr>
      <w:r>
        <w:t xml:space="preserve">Conclusion: The Diplomat as a Pillar of South African Identity</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Cape Town, South Africa</w:t>
      </w:r>
      <w:r>
        <w:t xml:space="preserve">, is critical to the nation’s diplomatic success and global influence. The city’s historical legacy, cultural diversity, and strategic location make it an ideal backdrop for fostering international collaboration while addressing domestic challenges. As South Africa continues to evolve in a rapidly changing world, diplomats based in Cape Town must remain adaptable, innovative, and committed to advancing both national interests and the principles of justice and equality that define the country’s post-apartheid ethos.</w:t>
      </w:r>
    </w:p>
    <w:p>
      <w:pPr>
        <w:pStyle w:val="BodyText"/>
      </w:pPr>
      <w:r>
        <w:t xml:space="preserve">This abstract academic document underscores the indispensable role of diplomats in shaping South Africa’s future. Through their work in Cape Town—a city emblematic of resilience and progress—diplomats contribute to a vision of global unity, regional stability, and sustainable development that resonates far beyond its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South Africa Cape Town</dc:title>
  <dc:creator/>
  <dc:language>en</dc:language>
  <cp:keywords/>
  <dcterms:created xsi:type="dcterms:W3CDTF">2026-07-24T04:43:07Z</dcterms:created>
  <dcterms:modified xsi:type="dcterms:W3CDTF">2026-07-24T04:43:07Z</dcterms:modified>
</cp:coreProperties>
</file>

<file path=docProps/custom.xml><?xml version="1.0" encoding="utf-8"?>
<Properties xmlns="http://schemas.openxmlformats.org/officeDocument/2006/custom-properties" xmlns:vt="http://schemas.openxmlformats.org/officeDocument/2006/docPropsVTypes"/>
</file>