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5ac5c76e6b4d4069a68604b11438d7cd8164210"/>
    <w:p>
      <w:pPr>
        <w:pStyle w:val="Heading1"/>
      </w:pPr>
      <w:r>
        <w:t xml:space="preserve">Abstract Academic Document: The Role of the Diplomat in Switzerland, Zurich</w:t>
      </w:r>
    </w:p>
    <w:p>
      <w:pPr>
        <w:pStyle w:val="FirstParagraph"/>
      </w:pPr>
      <w:r>
        <w:rPr>
          <w:bCs/>
          <w:b/>
        </w:rPr>
        <w:t xml:space="preserve">Abstract:</w:t>
      </w:r>
    </w:p>
    <w:p>
      <w:pPr>
        <w:pStyle w:val="BodyText"/>
      </w:pPr>
      <w:r>
        <w:t xml:space="preserve">The role of the</w:t>
      </w:r>
      <w:r>
        <w:t xml:space="preserve"> </w:t>
      </w:r>
      <w:r>
        <w:rPr>
          <w:bCs/>
          <w:b/>
        </w:rPr>
        <w:t xml:space="preserve">Diplomat</w:t>
      </w:r>
      <w:r>
        <w:t xml:space="preserve"> </w:t>
      </w:r>
      <w:r>
        <w:t xml:space="preserve">has long been a cornerstone of international relations, serving as a bridge between nations through negotiation, cultural exchange, and strategic alignment. In</w:t>
      </w:r>
      <w:r>
        <w:t xml:space="preserve"> </w:t>
      </w:r>
      <w:r>
        <w:rPr>
          <w:bCs/>
          <w:b/>
        </w:rPr>
        <w:t xml:space="preserve">Switzerland Zurich</w:t>
      </w:r>
      <w:r>
        <w:t xml:space="preserve">, a city renowned for its neutrality, economic prowess, and academic excellence, the diplomat assumes an even more nuanced and critical function. This academic abstract explores the multifaceted responsibilities of diplomats operating within Switzerland’s unique geopolitical framework, with a particular focus on the city of Zurich as a hub for global diplomacy. By examining historical precedents, contemporary challenges, and future opportunities for diplomats in this region, this document aims to illuminate how</w:t>
      </w:r>
      <w:r>
        <w:t xml:space="preserve"> </w:t>
      </w:r>
      <w:r>
        <w:rPr>
          <w:bCs/>
          <w:b/>
        </w:rPr>
        <w:t xml:space="preserve">Switzerland Zurich</w:t>
      </w:r>
      <w:r>
        <w:t xml:space="preserve"> </w:t>
      </w:r>
      <w:r>
        <w:t xml:space="preserve">serves as both a sanctuary and an incubator for diplomatic innovation.</w:t>
      </w:r>
    </w:p>
    <w:bookmarkStart w:id="20" w:name="X251058c71d6ee914a37017813f3012110624958"/>
    <w:p>
      <w:pPr>
        <w:pStyle w:val="Heading2"/>
      </w:pPr>
      <w:r>
        <w:t xml:space="preserve">Historical Context of Diplomacy in Switzerland</w:t>
      </w:r>
    </w:p>
    <w:p>
      <w:pPr>
        <w:pStyle w:val="FirstParagraph"/>
      </w:pPr>
      <w:r>
        <w:rPr>
          <w:bCs/>
          <w:b/>
        </w:rPr>
        <w:t xml:space="preserve">Switzerland</w:t>
      </w:r>
      <w:r>
        <w:t xml:space="preserve">, historically known for its policy of neutrality, has cultivated a reputation as a neutral ground for international dialogue. This tradition dates back to the 16th century when Swiss mercenaries were excluded from European conflicts, and by the 19th century, Switzerland had formalized its neutrality through treaties with major powers. The establishment of the</w:t>
      </w:r>
      <w:r>
        <w:t xml:space="preserve"> </w:t>
      </w:r>
      <w:r>
        <w:rPr>
          <w:bCs/>
          <w:b/>
        </w:rPr>
        <w:t xml:space="preserve">Diplomat</w:t>
      </w:r>
      <w:r>
        <w:t xml:space="preserve"> </w:t>
      </w:r>
      <w:r>
        <w:t xml:space="preserve">corps in Switzerland was thus deeply intertwined with this commitment to impartiality. Zurich, as one of the country’s most influential cities, became a focal point for diplomatic activities due to its proximity to key European capitals and its status as a center for finance, science, and education.</w:t>
      </w:r>
    </w:p>
    <w:p>
      <w:pPr>
        <w:pStyle w:val="BodyText"/>
      </w:pPr>
      <w:r>
        <w:t xml:space="preserve">The</w:t>
      </w:r>
      <w:r>
        <w:t xml:space="preserve"> </w:t>
      </w:r>
      <w:r>
        <w:rPr>
          <w:bCs/>
          <w:b/>
        </w:rPr>
        <w:t xml:space="preserve">Diplomat</w:t>
      </w:r>
      <w:r>
        <w:t xml:space="preserve"> </w:t>
      </w:r>
      <w:r>
        <w:t xml:space="preserve">in Switzerland is not merely an agent of statecraft but also a custodian of the nation’s neutrality. Zurich’s role as a host city for international organizations further amplifies this responsibility. Institutions such as the United Nations Office at Geneva and the World Trade Organization (WTO) often leverage Zurich’s strategic location to facilitate diplomatic negotiations, making it imperative for</w:t>
      </w:r>
      <w:r>
        <w:t xml:space="preserve"> </w:t>
      </w:r>
      <w:r>
        <w:rPr>
          <w:bCs/>
          <w:b/>
        </w:rPr>
        <w:t xml:space="preserve">Diplomats</w:t>
      </w:r>
      <w:r>
        <w:t xml:space="preserve"> </w:t>
      </w:r>
      <w:r>
        <w:t xml:space="preserve">based here to navigate complex geopolitical landscapes while adhering to Switzerland’s non-interventionist ethos.</w:t>
      </w:r>
    </w:p>
    <w:bookmarkEnd w:id="20"/>
    <w:bookmarkStart w:id="21" w:name="X3810d183647b71d2937a677669f87efff64a29f"/>
    <w:p>
      <w:pPr>
        <w:pStyle w:val="Heading2"/>
      </w:pPr>
      <w:r>
        <w:t xml:space="preserve">The Modern Role of the Diplomat in Zurich</w:t>
      </w:r>
    </w:p>
    <w:p>
      <w:pPr>
        <w:pStyle w:val="FirstParagraph"/>
      </w:pPr>
      <w:r>
        <w:t xml:space="preserve">In the 21st century, the role of the</w:t>
      </w:r>
      <w:r>
        <w:t xml:space="preserve"> </w:t>
      </w:r>
      <w:r>
        <w:rPr>
          <w:bCs/>
          <w:b/>
        </w:rPr>
        <w:t xml:space="preserve">Diplomat</w:t>
      </w:r>
      <w:r>
        <w:t xml:space="preserve"> </w:t>
      </w:r>
      <w:r>
        <w:t xml:space="preserve">has evolved beyond traditional state-to-state negotiations. In</w:t>
      </w:r>
      <w:r>
        <w:t xml:space="preserve"> </w:t>
      </w:r>
      <w:r>
        <w:rPr>
          <w:bCs/>
          <w:b/>
        </w:rPr>
        <w:t xml:space="preserve">Switzerland Zurich</w:t>
      </w:r>
      <w:r>
        <w:t xml:space="preserve">, diplomats are increasingly involved in addressing transnational challenges such as climate change, cybersecurity, and global health crises. Zurich’s position as a global financial hub also necessitates diplomats to engage with private sector entities, ensuring that Switzerland’s economic interests align with its humanitarian goals.</w:t>
      </w:r>
    </w:p>
    <w:p>
      <w:pPr>
        <w:pStyle w:val="BodyText"/>
      </w:pPr>
      <w:r>
        <w:t xml:space="preserve">A unique aspect of the</w:t>
      </w:r>
      <w:r>
        <w:t xml:space="preserve"> </w:t>
      </w:r>
      <w:r>
        <w:rPr>
          <w:bCs/>
          <w:b/>
        </w:rPr>
        <w:t xml:space="preserve">Diplomat</w:t>
      </w:r>
      <w:r>
        <w:t xml:space="preserve">’s work in</w:t>
      </w:r>
      <w:r>
        <w:t xml:space="preserve"> </w:t>
      </w:r>
      <w:r>
        <w:rPr>
          <w:bCs/>
          <w:b/>
        </w:rPr>
        <w:t xml:space="preserve">Switzerland Zurich</w:t>
      </w:r>
      <w:r>
        <w:t xml:space="preserve"> </w:t>
      </w:r>
      <w:r>
        <w:t xml:space="preserve">is the need to balance neutrality with proactive engagement. For instance, while Switzerland remains non-aligned in military conflicts, its diplomats often advocate for multilateral solutions to global disputes. This duality requires a high degree of skill in conflict resolution and cross-cultural communication, traits that are deeply embedded in the training of Swiss diplomats.</w:t>
      </w:r>
    </w:p>
    <w:p>
      <w:pPr>
        <w:pStyle w:val="BodyText"/>
      </w:pPr>
      <w:r>
        <w:t xml:space="preserve">Zurich’s academic institutions further contribute to this dynamic. Universities such as the University of Zurich and ETH Zurich provide research opportunities and policy insights that inform diplomatic strategies. The collaboration between academia and diplomacy in this city fosters a culture of evidence-based policymaking, which is rare in many other global centers.</w:t>
      </w:r>
    </w:p>
    <w:bookmarkEnd w:id="21"/>
    <w:bookmarkStart w:id="22" w:name="X1fb3d74f94293285854033a9496497dd06d8d29"/>
    <w:p>
      <w:pPr>
        <w:pStyle w:val="Heading2"/>
      </w:pPr>
      <w:r>
        <w:t xml:space="preserve">Challenges Faced by Diplomats in Switzerland Zurich</w:t>
      </w:r>
    </w:p>
    <w:p>
      <w:pPr>
        <w:pStyle w:val="FirstParagraph"/>
      </w:pPr>
      <w:r>
        <w:t xml:space="preserve">While</w:t>
      </w:r>
      <w:r>
        <w:t xml:space="preserve"> </w:t>
      </w:r>
      <w:r>
        <w:rPr>
          <w:bCs/>
          <w:b/>
        </w:rPr>
        <w:t xml:space="preserve">Switzerland Zurich</w:t>
      </w:r>
      <w:r>
        <w:t xml:space="preserve"> </w:t>
      </w:r>
      <w:r>
        <w:t xml:space="preserve">offers an ideal environment for diplomatic work, it is not without its challenges. One of the primary obstacles is the city’s multilingual and multicultural nature. Although Swiss German, French, and Italian are widely spoken in different regions, English has emerged as the lingua franca in international diplomacy. However, this reliance on English can sometimes marginalize local languages and cultures within diplomatic dialogues.</w:t>
      </w:r>
    </w:p>
    <w:p>
      <w:pPr>
        <w:pStyle w:val="BodyText"/>
      </w:pPr>
      <w:r>
        <w:t xml:space="preserve">Another challenge is the tension between Switzerland’s economic interests and its political neutrality. Zurich’s financial sector is a global leader, yet any perceived alignment of diplomats with corporate agendas could compromise Switzerland’s reputation as an impartial mediator. This requires</w:t>
      </w:r>
      <w:r>
        <w:t xml:space="preserve"> </w:t>
      </w:r>
      <w:r>
        <w:rPr>
          <w:bCs/>
          <w:b/>
        </w:rPr>
        <w:t xml:space="preserve">Diplomats</w:t>
      </w:r>
      <w:r>
        <w:t xml:space="preserve"> </w:t>
      </w:r>
      <w:r>
        <w:t xml:space="preserve">to maintain strict ethical boundaries while navigating the complex interplay of economics and politics.</w:t>
      </w:r>
    </w:p>
    <w:p>
      <w:pPr>
        <w:pStyle w:val="BodyText"/>
      </w:pPr>
      <w:r>
        <w:t xml:space="preserve">Additionally, the rise of digital diplomacy has introduced new complexities. Diplomats in Zurich must now engage with virtual platforms, manage cyber threats, and address issues like misinformation that transcend traditional borders. This demands continuous adaptation and upskilling in a rapidly changing technological landscape.</w:t>
      </w:r>
    </w:p>
    <w:bookmarkEnd w:id="22"/>
    <w:bookmarkStart w:id="23" w:name="Xeb0b6e7583c029cf5f0d4a3fc5670f1a9cce73b"/>
    <w:p>
      <w:pPr>
        <w:pStyle w:val="Heading2"/>
      </w:pPr>
      <w:r>
        <w:t xml:space="preserve">Opportunities for Diplomatic Innovation in Zurich</w:t>
      </w:r>
    </w:p>
    <w:p>
      <w:pPr>
        <w:pStyle w:val="FirstParagraph"/>
      </w:pPr>
      <w:r>
        <w:t xml:space="preserve">Despite these challenges,</w:t>
      </w:r>
      <w:r>
        <w:t xml:space="preserve"> </w:t>
      </w:r>
      <w:r>
        <w:rPr>
          <w:bCs/>
          <w:b/>
        </w:rPr>
        <w:t xml:space="preserve">Switzerland Zurich</w:t>
      </w:r>
      <w:r>
        <w:t xml:space="preserve"> </w:t>
      </w:r>
      <w:r>
        <w:t xml:space="preserve">presents numerous opportunities for diplomatic innovation. The city’s commitment to sustainability provides a model for climate diplomacy, with initiatives like the Swiss Energy Strategy 2050 offering frameworks for global cooperation on environmental issues. Furthermore, Zurich’s role as a hub for humanitarian organizations allows diplomats to lead efforts in crisis response and conflict prevention.</w:t>
      </w:r>
    </w:p>
    <w:p>
      <w:pPr>
        <w:pStyle w:val="BodyText"/>
      </w:pPr>
      <w:r>
        <w:t xml:space="preserve">The</w:t>
      </w:r>
      <w:r>
        <w:t xml:space="preserve"> </w:t>
      </w:r>
      <w:r>
        <w:rPr>
          <w:bCs/>
          <w:b/>
        </w:rPr>
        <w:t xml:space="preserve">Diplomat</w:t>
      </w:r>
      <w:r>
        <w:t xml:space="preserve"> </w:t>
      </w:r>
      <w:r>
        <w:t xml:space="preserve">in Zurich also benefits from the city’s strong civil society network. Non-governmental organizations (NGOs) and think tanks based in Zurich often collaborate with diplomats on advocacy projects, creating a synergy between state and non-state actors. This collaborative approach enhances the effectiveness of diplomatic strategies, particularly in areas such as human rights and development aid.</w:t>
      </w:r>
    </w:p>
    <w:p>
      <w:pPr>
        <w:pStyle w:val="BodyText"/>
      </w:pPr>
      <w:r>
        <w:t xml:space="preserve">Moreover, the integration of artificial intelligence (AI) into diplomatic practices is gaining traction in Zurich. Swiss institutions are exploring how AI can be used to analyze geopolitical trends, predict conflict scenarios, and enhance language translation for multilingual negotiations. This forward-thinking approach positions</w:t>
      </w:r>
      <w:r>
        <w:t xml:space="preserve"> </w:t>
      </w:r>
      <w:r>
        <w:rPr>
          <w:bCs/>
          <w:b/>
        </w:rPr>
        <w:t xml:space="preserve">Switzerland Zurich</w:t>
      </w:r>
      <w:r>
        <w:t xml:space="preserve"> </w:t>
      </w:r>
      <w:r>
        <w:t xml:space="preserve">as a leader in the digital transformation of diplomacy.</w:t>
      </w:r>
    </w:p>
    <w:bookmarkEnd w:id="23"/>
    <w:bookmarkStart w:id="24" w:name="X3f772cde9ff47c8725aa2bbb667834bc8c94f35"/>
    <w:p>
      <w:pPr>
        <w:pStyle w:val="Heading2"/>
      </w:pPr>
      <w:r>
        <w:t xml:space="preserve">Conclusion: The Future of Diplomacy in Switzerland Zurich</w:t>
      </w:r>
    </w:p>
    <w:p>
      <w:pPr>
        <w:pStyle w:val="FirstParagraph"/>
      </w:pPr>
      <w:r>
        <w:t xml:space="preserve">In conclusion, the</w:t>
      </w:r>
      <w:r>
        <w:t xml:space="preserve"> </w:t>
      </w:r>
      <w:r>
        <w:rPr>
          <w:bCs/>
          <w:b/>
        </w:rPr>
        <w:t xml:space="preserve">Diplomat</w:t>
      </w:r>
      <w:r>
        <w:t xml:space="preserve"> </w:t>
      </w:r>
      <w:r>
        <w:t xml:space="preserve">operating within</w:t>
      </w:r>
      <w:r>
        <w:t xml:space="preserve"> </w:t>
      </w:r>
      <w:r>
        <w:rPr>
          <w:bCs/>
          <w:b/>
        </w:rPr>
        <w:t xml:space="preserve">Switzerland Zurich</w:t>
      </w:r>
      <w:r>
        <w:t xml:space="preserve"> </w:t>
      </w:r>
      <w:r>
        <w:t xml:space="preserve">occupies a unique and pivotal role in global affairs. By leveraging the city’s neutrality, academic resources, and economic influence, diplomats here are tasked with addressing both traditional and emerging challenges on the international stage. The future of diplomacy in this region will depend on the ability of</w:t>
      </w:r>
      <w:r>
        <w:t xml:space="preserve"> </w:t>
      </w:r>
      <w:r>
        <w:rPr>
          <w:bCs/>
          <w:b/>
        </w:rPr>
        <w:t xml:space="preserve">Diplomats</w:t>
      </w:r>
      <w:r>
        <w:t xml:space="preserve"> </w:t>
      </w:r>
      <w:r>
        <w:t xml:space="preserve">to maintain Switzerland’s core principles while embracing innovation in a rapidly changing world.</w:t>
      </w:r>
    </w:p>
    <w:p>
      <w:pPr>
        <w:pStyle w:val="BodyText"/>
      </w:pPr>
      <w:r>
        <w:rPr>
          <w:bCs/>
          <w:b/>
        </w:rPr>
        <w:t xml:space="preserve">Switzerland Zurich</w:t>
      </w:r>
      <w:r>
        <w:t xml:space="preserve"> </w:t>
      </w:r>
      <w:r>
        <w:t xml:space="preserve">remains a testament to the enduring relevance of diplomacy as a tool for peace, cooperation, and progress. As global dynamics continue to evolve, the diplomat’s role in this city will only become more critical—a reflection of Switzerland’s commitment to fostering dialogue and understanding among nations.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Switzerland Zurich</dc:title>
  <dc:creator/>
  <dc:language>en</dc:language>
  <cp:keywords/>
  <dcterms:created xsi:type="dcterms:W3CDTF">2026-06-02T11:05:31Z</dcterms:created>
  <dcterms:modified xsi:type="dcterms:W3CDTF">2026-06-02T11:05:31Z</dcterms:modified>
</cp:coreProperties>
</file>

<file path=docProps/custom.xml><?xml version="1.0" encoding="utf-8"?>
<Properties xmlns="http://schemas.openxmlformats.org/officeDocument/2006/custom-properties" xmlns:vt="http://schemas.openxmlformats.org/officeDocument/2006/docPropsVTypes"/>
</file>