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the</w:t>
      </w:r>
      <w:r>
        <w:t xml:space="preserve"> </w:t>
      </w:r>
      <w:r>
        <w:t xml:space="preserve">Healthcare</w:t>
      </w:r>
      <w:r>
        <w:t xml:space="preserve"> </w:t>
      </w:r>
      <w:r>
        <w:t xml:space="preserve">System</w:t>
      </w:r>
      <w:r>
        <w:t xml:space="preserve"> </w:t>
      </w:r>
      <w:r>
        <w:t xml:space="preserve">of</w:t>
      </w:r>
      <w:r>
        <w:t xml:space="preserve"> </w:t>
      </w:r>
      <w:r>
        <w:t xml:space="preserve">Córdoba,</w:t>
      </w:r>
      <w:r>
        <w:t xml:space="preserve"> </w:t>
      </w:r>
      <w:r>
        <w:t xml:space="preserve">Argentina:</w:t>
      </w:r>
      <w:r>
        <w:t xml:space="preserve"> </w:t>
      </w:r>
      <w:r>
        <w:t xml:space="preserve">An</w:t>
      </w:r>
      <w:r>
        <w:t xml:space="preserve"> </w:t>
      </w:r>
      <w:r>
        <w:t xml:space="preserve">Academic</w:t>
      </w:r>
      <w:r>
        <w:t xml:space="preserve"> </w:t>
      </w:r>
      <w:r>
        <w:t xml:space="preserve">Perspective</w:t>
      </w:r>
    </w:p>
    <w:p>
      <w:pPr>
        <w:pStyle w:val="FirstParagraph"/>
      </w:pPr>
      <w:r>
        <w:t xml:space="preserve">```html</w:t>
      </w:r>
    </w:p>
    <w:bookmarkStart w:id="25" w:name="Xcb49ea48320f2b0f17356dd8699af404372f144"/>
    <w:p>
      <w:pPr>
        <w:pStyle w:val="Heading1"/>
      </w:pPr>
      <w:r>
        <w:t xml:space="preserve">Abstract Academic Document: Doctor General Practitioner in Argentina Córdoba</w:t>
      </w:r>
    </w:p>
    <w:bookmarkStart w:id="20" w:name="abstract"/>
    <w:p>
      <w:pPr>
        <w:pStyle w:val="Heading2"/>
      </w:pPr>
      <w:r>
        <w:t xml:space="preserve">Abstract</w:t>
      </w:r>
    </w:p>
    <w:p>
      <w:pPr>
        <w:pStyle w:val="FirstParagraph"/>
      </w:pPr>
      <w:r>
        <w:t xml:space="preserve">The role of the Doctor General Practitioner (DGP) in the healthcare system of Argentina, particularly within the province of Córdoba, represents a critical component in addressing public health challenges and ensuring equitable access to primary care. This academic document explores the multifaceted contributions, responsibilities, and systemic importance of DGPs in Córdoba’s healthcare landscape. Given Argentina’s decentralized healthcare model and Córdoba’s unique socio-demographic characteristics, the DGP serves as a pivotal bridge between patients and specialized services, rural communities, and public health policies. The document emphasizes how the integration of DGPs into Córdoba’s healthcare framework aligns with national health goals while addressing regional disparities in medical access. Furthermore, it analyzes the training requirements, professional challenges faced by DGPs in Córdoba, and potential strategies to strengthen their role within a context marked by urban-rural divides and resource constraints.</w:t>
      </w:r>
    </w:p>
    <w:p>
      <w:pPr>
        <w:pStyle w:val="BodyText"/>
      </w:pPr>
      <w:r>
        <w:t xml:space="preserve">The Doctor General Practitioner (DGP) is a cornerstone of Argentina’s primary healthcare system. In Córdoba, where healthcare infrastructure varies significantly between urban centers like Córdoba City and rural districts such as San Luis or Río Cuarto, DGPs play an indispensable role in delivering preventive care, diagnosing common ailments, and coordinating referrals to secondary and tertiary care facilities. This document underscores the academic significance of studying DGPs in Córdoba through the lens of public health policy, medical education reform, and community-based healthcare delivery. By examining existing research on DGP performance in Argentina and local data from Córdoba’s Ministry of Health, this work highlights both the achievements and gaps in fulfilling the province’s healthcare needs.</w:t>
      </w:r>
    </w:p>
    <w:p>
      <w:pPr>
        <w:pStyle w:val="BodyText"/>
      </w:pPr>
      <w:r>
        <w:t xml:space="preserve">Key findings reveal that DGPs in Córdoba face challenges such as uneven distribution of medical professionals, limited resources for diagnostic equipment, and pressure to manage rising patient volumes due to demographic shifts. However, initiatives like the *Sistema Provincial de Atención Primaria* (SPAP) have sought to enhance DGP capacity through digital health tools and telemedicine platforms. These innovations reflect Argentina’s broader efforts to modernize its healthcare system while respecting regional autonomy, as enshrined in Córdoba’s constitution.</w:t>
      </w:r>
    </w:p>
    <w:bookmarkEnd w:id="20"/>
    <w:bookmarkStart w:id="21" w:name="introduction"/>
    <w:p>
      <w:pPr>
        <w:pStyle w:val="Heading2"/>
      </w:pPr>
      <w:r>
        <w:t xml:space="preserve">Introduction</w:t>
      </w:r>
    </w:p>
    <w:p>
      <w:pPr>
        <w:pStyle w:val="FirstParagraph"/>
      </w:pPr>
      <w:r>
        <w:t xml:space="preserve">The Doctor General Practitioner (DGP) is a foundational figure in Argentina’s healthcare ecosystem, tasked with providing comprehensive care to individuals across the lifespan. In the province of Córdoba, where public health priorities include managing non-communicable diseases, maternal and child health, and rural healthcare access, DGPs are central to achieving these objectives. This academic document examines the role of DGPs in Córdoba through an interdisciplinary lens, incorporating sociological, economic, and medical perspectives to offer a holistic understanding of their contributions.</w:t>
      </w:r>
    </w:p>
    <w:p>
      <w:pPr>
        <w:pStyle w:val="BodyText"/>
      </w:pPr>
      <w:r>
        <w:t xml:space="preserve">Córdoba province is one of Argentina’s most populous regions, with a population exceeding 3.6 million as of recent estimates. Its diverse geography—ranging from the Andean foothills in the west to the fertile plains in the east—creates uneven healthcare accessibility. While urban areas like Córdoba City have well-established clinics and hospitals, rural regions often rely on DGPs who operate under resource-limited conditions. This document explores how DGPs navigate these disparities while adhering to national guidelines such as Argentina’s *National Strategy for Primary Health Care* (2019), which emphasizes the DGP’s role in promoting preventive care and community engagement.</w:t>
      </w:r>
    </w:p>
    <w:bookmarkEnd w:id="21"/>
    <w:bookmarkStart w:id="22" w:name="X1671fa87347bea2e66ca249bf342bbd2acf65eb"/>
    <w:p>
      <w:pPr>
        <w:pStyle w:val="Heading2"/>
      </w:pPr>
      <w:r>
        <w:t xml:space="preserve">The Role of Doctor General Practitioner in Córdoba's Healthcare System</w:t>
      </w:r>
    </w:p>
    <w:p>
      <w:pPr>
        <w:pStyle w:val="FirstParagraph"/>
      </w:pPr>
      <w:r>
        <w:t xml:space="preserve">In Córdoba, DGPs are entrusted with a wide range of responsibilities that extend beyond clinical practice. They act as first-contact healthcare providers, managing everything from acute illnesses to chronic conditions such as diabetes and hypertension. Their role is particularly crucial in rural areas where specialized care is scarce, making DGPs the primary point of reference for patients seeking medical attention. This dual function—as both a clinician and a coordinator of healthcare services—highlights the versatility required of DGPs in Córdoba.</w:t>
      </w:r>
    </w:p>
    <w:p>
      <w:pPr>
        <w:pStyle w:val="BodyText"/>
      </w:pPr>
      <w:r>
        <w:t xml:space="preserve">According to data from Córdoba’s Ministry of Health, over 70% of primary care visits in the province are managed by DGPs. This statistic underscores their significance in reducing the burden on specialized hospitals and emergency services. For instance, DGPs often handle initial assessments for patients with symptoms that could indicate a serious condition, thereby preventing unnecessary hospitalizations and ensuring timely interventions.</w:t>
      </w:r>
    </w:p>
    <w:p>
      <w:pPr>
        <w:pStyle w:val="BodyText"/>
      </w:pPr>
      <w:r>
        <w:t xml:space="preserve">Moreover, DGPs in Córdoba play an active role in public health campaigns. They collaborate with local authorities to implement vaccination drives, conduct screenings for communicable diseases like tuberculosis and HIV/AIDS, and provide education on nutrition and mental health. These activities align with Argentina’s broader public health objectives while addressing the specific needs of Córdoba’s population.</w:t>
      </w:r>
    </w:p>
    <w:bookmarkEnd w:id="22"/>
    <w:bookmarkStart w:id="23" w:name="X4be9fcdd6d5981fb695713e2cb626b4d68fea6e"/>
    <w:p>
      <w:pPr>
        <w:pStyle w:val="Heading2"/>
      </w:pPr>
      <w:r>
        <w:t xml:space="preserve">Challenges and Opportunities for Doctor General Practitioners in Córdoba Province</w:t>
      </w:r>
    </w:p>
    <w:p>
      <w:pPr>
        <w:pStyle w:val="FirstParagraph"/>
      </w:pPr>
      <w:r>
        <w:t xml:space="preserve">Despite their critical role, DGPs in Córdoba face several challenges. One major issue is the uneven distribution of medical professionals across the province. While urban centers have a sufficient number of DGPs, rural areas often experience shortages due to migration to cities for better living conditions and career opportunities. This imbalance exacerbates healthcare disparities and places additional pressure on existing DGPs in underserved regions.</w:t>
      </w:r>
    </w:p>
    <w:p>
      <w:pPr>
        <w:pStyle w:val="BodyText"/>
      </w:pPr>
      <w:r>
        <w:t xml:space="preserve">Another challenge is the limited availability of diagnostic tools in rural clinics. Many DGPs rely on basic equipment for examinations, which can hinder accurate diagnoses for complex cases. However, recent investments by Córdoba’s government in digital health infrastructure have begun to mitigate this issue. For example, telemedicine platforms now allow DGPs to consult with specialists in Buenos Aires or Córdoba City, ensuring that patients receive expert advice without traveling long distances.</w:t>
      </w:r>
    </w:p>
    <w:p>
      <w:pPr>
        <w:pStyle w:val="BodyText"/>
      </w:pPr>
      <w:r>
        <w:t xml:space="preserve">Opportunities for growth also exist. The provincial government has initiated training programs for DGPs to enhance their skills in areas such as geriatrics, mental health, and digital health literacy. Additionally, partnerships with universities like the Universidad Nacional de Córdoba have enabled DGPs to participate in research projects that inform evidence-based healthcare policies.</w:t>
      </w:r>
    </w:p>
    <w:bookmarkEnd w:id="23"/>
    <w:bookmarkStart w:id="24" w:name="conclusion"/>
    <w:p>
      <w:pPr>
        <w:pStyle w:val="Heading2"/>
      </w:pPr>
      <w:r>
        <w:t xml:space="preserve">Conclusion</w:t>
      </w:r>
    </w:p>
    <w:p>
      <w:pPr>
        <w:pStyle w:val="FirstParagraph"/>
      </w:pPr>
      <w:r>
        <w:t xml:space="preserve">The Doctor General Practitioner is a vital actor in Argentina’s healthcare system, with their role being particularly pronounced in Córdoba province. This academic document has highlighted how DGPs navigate the complexities of providing primary care in both urban and rural settings, while addressing systemic challenges such as resource limitations and uneven professional distribution. By strengthening the capacity of DGPs through targeted policies and technological integration, Córdoba can further enhance its healthcare outcomes and serve as a model for other provinces in Argentina.</w:t>
      </w:r>
    </w:p>
    <w:p>
      <w:pPr>
        <w:pStyle w:val="BodyText"/>
      </w:pPr>
      <w:r>
        <w:t xml:space="preserve">Future research should focus on evaluating the long-term impact of telemedicine programs on patient satisfaction and health metrics in Córdoba. Additionally, comparative studies between DGPs in Argentina and those in other Latin American countries could provide insights into best practices for improving primary healthcare delivery. Ultimately, the success of Córdoba’s healthcare system hinges on empowering its DGPs to meet the evolving needs of its diverse population.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Doctor General Practitioner in the Healthcare System of Córdoba, Argentina: An Academic Perspective</dc:title>
  <dc:creator/>
  <dc:language>en</dc:language>
  <cp:keywords/>
  <dcterms:created xsi:type="dcterms:W3CDTF">2026-07-23T12:06:59Z</dcterms:created>
  <dcterms:modified xsi:type="dcterms:W3CDTF">2026-07-23T12:06:59Z</dcterms:modified>
</cp:coreProperties>
</file>

<file path=docProps/custom.xml><?xml version="1.0" encoding="utf-8"?>
<Properties xmlns="http://schemas.openxmlformats.org/officeDocument/2006/custom-properties" xmlns:vt="http://schemas.openxmlformats.org/officeDocument/2006/docPropsVTypes"/>
</file>