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8a867343d43f461b79909a3cdb7cf954fee5dc6"/>
    <w:p>
      <w:pPr>
        <w:pStyle w:val="Heading1"/>
      </w:pPr>
      <w:r>
        <w:t xml:space="preserve">Abstract Academic Document: The Role of the Doctor General Practitioner in Ghana Accra</w:t>
      </w:r>
    </w:p>
    <w:p>
      <w:pPr>
        <w:pStyle w:val="FirstParagraph"/>
      </w:pPr>
      <w:r>
        <w:rPr>
          <w:bCs/>
          <w:b/>
        </w:rPr>
        <w:t xml:space="preserve">Abstract:</w:t>
      </w:r>
    </w:p>
    <w:p>
      <w:pPr>
        <w:pStyle w:val="BodyText"/>
      </w:pPr>
      <w:r>
        <w:t xml:space="preserve">The role of the Doctor General Practitioner (DGP) is a cornerstone of primary healthcare systems worldwide, and this significance is particularly pronounced in urban centers like Accra, Ghana. As a rapidly growing metropolis, Accra faces unique public health challenges that demand the expertise of DGPs to address disparities in healthcare access, manage chronic diseases, and promote preventive care. This academic abstract explores the critical contributions of Doctor General Practitioners in Ghana’s capital city, emphasizing their adaptability to local contexts while aligning with global standards of primary care. The document also examines the challenges faced by DGPs in Accra, including resource limitations, infrastructural gaps, and the pressures of urbanization, while highlighting strategies for capacity building and policy reform.</w:t>
      </w:r>
    </w:p>
    <w:bookmarkStart w:id="20" w:name="introduction"/>
    <w:p>
      <w:pPr>
        <w:pStyle w:val="Heading2"/>
      </w:pPr>
      <w:r>
        <w:t xml:space="preserve">Introduction</w:t>
      </w:r>
    </w:p>
    <w:p>
      <w:pPr>
        <w:pStyle w:val="FirstParagraph"/>
      </w:pPr>
      <w:r>
        <w:t xml:space="preserve">The Doctor General Practitioner (DGP) serves as a vital link between patients and the broader healthcare system in Ghana Accra. In an urban environment characterized by high population density, socioeconomic diversity, and rising non-communicable diseases, DGPs are tasked with providing holistic, patient-centered care that addresses both individual and community health needs. This abstract underscores the indispensable role of DGPs in Ghana Accra’s public health landscape, while contextualizing their work within the framework of national healthcare policies and local challenges.</w:t>
      </w:r>
    </w:p>
    <w:bookmarkEnd w:id="20"/>
    <w:bookmarkStart w:id="21" w:name="X068cd203c2121b5d6724f389659c8712cb531cd"/>
    <w:p>
      <w:pPr>
        <w:pStyle w:val="Heading2"/>
      </w:pPr>
      <w:r>
        <w:t xml:space="preserve">The Doctor General Practitioner: A Pillar of Primary Healthcare</w:t>
      </w:r>
    </w:p>
    <w:p>
      <w:pPr>
        <w:pStyle w:val="FirstParagraph"/>
      </w:pPr>
      <w:r>
        <w:t xml:space="preserve">Doctor General Practitioners are trained to deliver comprehensive care across a spectrum of medical conditions, making them uniquely suited to the dynamic demands of urban healthcare. In Ghana Accra, DGPs often serve as the first point of contact for patients seeking medical attention, diagnosing illnesses, prescribing medications, and coordinating referrals to specialists when necessary. Their expertise in managing acute and chronic conditions—such as hypertension, diabetes mellitus, respiratory infections, and infectious diseases—is critical to mitigating the burden on secondary and tertiary healthcare facilities.</w:t>
      </w:r>
    </w:p>
    <w:p>
      <w:pPr>
        <w:pStyle w:val="BodyText"/>
      </w:pPr>
      <w:r>
        <w:t xml:space="preserve">Moreover, DGPs play a pivotal role in preventive care by conducting health screenings, administering vaccinations, and educating patients on lifestyle modifications. In Accra’s densely populated neighborhoods and informal settlements, where access to specialized care is limited, DGPs act as the frontline defenders of public health. Their ability to provide continuity of care ensures that patients receive consistent treatment plans tailored to their cultural and socioeconomic contexts.</w:t>
      </w:r>
    </w:p>
    <w:bookmarkEnd w:id="21"/>
    <w:bookmarkStart w:id="22" w:name="X167ed4569716a666828901f66def9480a6a9ad1"/>
    <w:p>
      <w:pPr>
        <w:pStyle w:val="Heading2"/>
      </w:pPr>
      <w:r>
        <w:t xml:space="preserve">Challenges Facing Doctor General Practitioners in Ghana Accra</w:t>
      </w:r>
    </w:p>
    <w:p>
      <w:pPr>
        <w:pStyle w:val="FirstParagraph"/>
      </w:pPr>
      <w:r>
        <w:t xml:space="preserve">Despite their critical role, DGPs in Ghana Accra encounter significant challenges that hinder their effectiveness. Resource constraints, including shortages of medical supplies, outdated diagnostic equipment, and inadequate staffing, often compromise the quality of care. Additionally, urbanization has led to increased patient volumes in clinics and hospitals, placing immense pressure on DGPs to manage time-sensitive cases while maintaining high standards of service.</w:t>
      </w:r>
    </w:p>
    <w:p>
      <w:pPr>
        <w:pStyle w:val="BodyText"/>
      </w:pPr>
      <w:r>
        <w:t xml:space="preserve">Another major challenge is the lack of integration between primary healthcare facilities and referral systems. In Accra, DGPs frequently report delays in accessing specialist consultations or diagnostic services, which can delay treatment for patients with complex conditions. Furthermore, the rapid spread of non-communicable diseases (NCDs) has necessitated a shift in focus from infectious disease management to long-term chronic care, requiring DGPs to expand their knowledge and skills beyond traditional clinical training.</w:t>
      </w:r>
    </w:p>
    <w:bookmarkEnd w:id="22"/>
    <w:bookmarkStart w:id="23" w:name="X98f91e138c72aa01c8bd83cda53dc83b4c1e5df"/>
    <w:p>
      <w:pPr>
        <w:pStyle w:val="Heading2"/>
      </w:pPr>
      <w:r>
        <w:t xml:space="preserve">Training and Capacity Building for Doctor General Practitioners</w:t>
      </w:r>
    </w:p>
    <w:p>
      <w:pPr>
        <w:pStyle w:val="FirstParagraph"/>
      </w:pPr>
      <w:r>
        <w:t xml:space="preserve">To address these challenges, Ghana’s Ministry of Health has emphasized the importance of continuous professional development (CPD) for DGPs. Training programs in Accra focus on equipping practitioners with skills in NCD management, mental health care, and digital health technologies. For instance, the University of Ghana Medical School collaborates with local healthcare institutions to offer workshops on point-of-care diagnostics and telemedicine tools that enhance diagnostic accuracy and patient outreach.</w:t>
      </w:r>
    </w:p>
    <w:p>
      <w:pPr>
        <w:pStyle w:val="BodyText"/>
      </w:pPr>
      <w:r>
        <w:t xml:space="preserve">In addition to formal education, DGPs in Accra benefit from mentorship programs that pair experienced clinicians with junior practitioners. These initiatives foster a culture of knowledge sharing and innovation, enabling DGPs to adapt to emerging public health threats such as antimicrobial resistance or outbreaks of infectious diseases like Lassa fever.</w:t>
      </w:r>
    </w:p>
    <w:bookmarkEnd w:id="23"/>
    <w:bookmarkStart w:id="24" w:name="X4925207ee1b7b33204b17542f1247305c7e979c"/>
    <w:p>
      <w:pPr>
        <w:pStyle w:val="Heading2"/>
      </w:pPr>
      <w:r>
        <w:t xml:space="preserve">Public Health Initiatives and the Role of Doctor General Practitioners</w:t>
      </w:r>
    </w:p>
    <w:p>
      <w:pPr>
        <w:pStyle w:val="FirstParagraph"/>
      </w:pPr>
      <w:r>
        <w:t xml:space="preserve">The contributions of DGPs extend beyond individual patient care to broader public health initiatives in Ghana Accra. They are instrumental in implementing national health campaigns, such as the fight against malaria, maternal and child health programs, and HIV/AIDS prevention efforts. For example, DGPs often serve as community liaisons for immunization drives, ensuring high vaccination coverage even in underserved areas.</w:t>
      </w:r>
    </w:p>
    <w:p>
      <w:pPr>
        <w:pStyle w:val="BodyText"/>
      </w:pPr>
      <w:r>
        <w:t xml:space="preserve">In recent years, DGPs have also played a central role in combating the dual burden of infectious diseases and NCDs. By promoting healthy lifestyles through counseling and community engagement, they help reduce risk factors such as obesity, tobacco use, and poor dietary habits. This proactive approach aligns with Ghana’s National Health Insurance Scheme (NHIS) goals to improve population health outcomes while reducing healthcare costs.</w:t>
      </w:r>
    </w:p>
    <w:bookmarkEnd w:id="24"/>
    <w:bookmarkStart w:id="25" w:name="Xb3c2fe3ba5b5cf2f4a036907789ba88d2004cb2"/>
    <w:p>
      <w:pPr>
        <w:pStyle w:val="Heading2"/>
      </w:pPr>
      <w:r>
        <w:t xml:space="preserve">Case Study: Doctor General Practitioners in Accra’s Informal Settlements</w:t>
      </w:r>
    </w:p>
    <w:p>
      <w:pPr>
        <w:pStyle w:val="FirstParagraph"/>
      </w:pPr>
      <w:r>
        <w:t xml:space="preserve">A case study of DGPs operating in Accra’s informal settlements highlights their adaptability and resilience. In areas with limited infrastructure, such as the Ashiaman and Pantang neighborhoods, DGPs often work in mobile clinics or community health centers to reach marginalized populations. These practitioners face unique barriers, including cultural stigma around mental health and low health literacy among patients. However, through culturally sensitive communication strategies and partnerships with local leaders, they have successfully improved access to care for vulnerable groups.</w:t>
      </w:r>
    </w:p>
    <w:bookmarkEnd w:id="25"/>
    <w:bookmarkStart w:id="26" w:name="conclusion"/>
    <w:p>
      <w:pPr>
        <w:pStyle w:val="Heading2"/>
      </w:pPr>
      <w:r>
        <w:t xml:space="preserve">Conclusion</w:t>
      </w:r>
    </w:p>
    <w:p>
      <w:pPr>
        <w:pStyle w:val="FirstParagraph"/>
      </w:pPr>
      <w:r>
        <w:t xml:space="preserve">The Doctor General Practitioner in Ghana Accra occupies a vital position in the nation’s healthcare system, bridging gaps in service delivery and promoting equitable access to care. While challenges such as resource limitations and urbanization pressures persist, the dedication of DGPs—coupled with targeted training programs and policy support—offers a pathway toward sustainable primary healthcare reform. As Ghana continues to invest in strengthening its health workforce, the role of Doctor General Practitioners in Accra will remain central to achieving universal health coverage and improving the well-being of its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Ghana Accra</dc:title>
  <dc:creator/>
  <dc:language>en</dc:language>
  <cp:keywords/>
  <dcterms:created xsi:type="dcterms:W3CDTF">2026-07-21T11:05:12Z</dcterms:created>
  <dcterms:modified xsi:type="dcterms:W3CDTF">2026-07-21T11:05:12Z</dcterms:modified>
</cp:coreProperties>
</file>

<file path=docProps/custom.xml><?xml version="1.0" encoding="utf-8"?>
<Properties xmlns="http://schemas.openxmlformats.org/officeDocument/2006/custom-properties" xmlns:vt="http://schemas.openxmlformats.org/officeDocument/2006/docPropsVTypes"/>
</file>