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d81a56ad2f6018ff80dd72a94eecb5c81e2095f"/>
    <w:p>
      <w:pPr>
        <w:pStyle w:val="Heading1"/>
      </w:pPr>
      <w:r>
        <w:t xml:space="preserve">Abstract Academic Document: The Role and Significance of the Doctor General Practitioner in Kenya Nairobi</w:t>
      </w:r>
    </w:p>
    <w:p>
      <w:pPr>
        <w:pStyle w:val="FirstParagraph"/>
      </w:pPr>
      <w:r>
        <w:rPr>
          <w:bCs/>
          <w:b/>
        </w:rPr>
        <w:t xml:space="preserve">Abstract:</w:t>
      </w:r>
    </w:p>
    <w:p>
      <w:pPr>
        <w:pStyle w:val="BodyText"/>
      </w:pPr>
      <w:r>
        <w:t xml:space="preserve">In the evolving landscape of global healthcare, the role of a Doctor General Practitioner (DGP) has become increasingly vital, particularly in urban centers like Nairobi, Kenya. This academic abstract explores the multifaceted responsibilities of DGPs in Nairobi, emphasizing their critical contributions to primary healthcare delivery within Kenya’s unique socio-economic and cultural context. As Nairobi continues to grow as a metropolitan hub with diverse healthcare challenges, the Doctor General Practitioner occupies a pivotal position in addressing public health needs, bridging gaps between specialist care and community-based medicine. This document underscores the importance of DGPs in Kenya Nairobi, highlighting their adaptability to local conditions, resource constraints, and the dynamic demands of urban healthcare systems.</w:t>
      </w:r>
    </w:p>
    <w:p>
      <w:pPr>
        <w:pStyle w:val="BodyText"/>
      </w:pPr>
      <w:r>
        <w:t xml:space="preserve">The Doctor General Practitioner is a cornerstone of primary healthcare in Kenya’s public health framework. In Nairobi, where rapid urbanization has led to overcrowded hospitals and increased prevalence of non-communicable diseases (NCDs), DGPs serve as the first point of contact for patients seeking medical attention. Their role extends beyond diagnosis and treatment; they are also tasked with health education, preventive care, and community engagement. This abstract analyzes how DGPs in Nairobi navigate the complexities of urban healthcare delivery, including disparities in access to medical resources, cultural barriers to patient communication, and the integration of traditional medicine practices into modern healthcare systems.</w:t>
      </w:r>
    </w:p>
    <w:p>
      <w:pPr>
        <w:pStyle w:val="BodyText"/>
      </w:pPr>
      <w:r>
        <w:t xml:space="preserve">Kenya Nairobi presents unique challenges for DGPs due to its high population density, socio-economic inequalities, and the strain on public healthcare infrastructure. With over 3 million residents and a growing influx of migrants from rural regions, Nairobi’s healthcare system must cater to a diverse patient demographic. DGPs in this setting are often required to manage both acute and chronic conditions with limited resources. For instance, they frequently encounter cases of hypertension, diabetes, and respiratory infections—conditions that demand long-term management strategies. Additionally, the rise of infectious diseases such as malaria and HIV/AIDS necessitates DGPs to stay updated on preventive measures and treatment protocols tailored to Nairobi’s epidemiological profile.</w:t>
      </w:r>
    </w:p>
    <w:p>
      <w:pPr>
        <w:pStyle w:val="BodyText"/>
      </w:pPr>
      <w:r>
        <w:t xml:space="preserve">The academic significance of this study lies in its examination of how DGPs contribute to Kenya’s national health goals, particularly the Sustainable Development Goals (SDGs), which emphasize universal healthcare access and reduced health disparities. In Nairobi, DGPs play a crucial role in achieving these targets by providing affordable, accessible care to underserved populations. Their ability to work within community health centers and outreach programs ensures that marginalized groups receive essential medical services. Furthermore, DGPs are instrumental in data collection for public health monitoring, enabling policymakers to allocate resources effectively.</w:t>
      </w:r>
    </w:p>
    <w:p>
      <w:pPr>
        <w:pStyle w:val="BodyText"/>
      </w:pPr>
      <w:r>
        <w:t xml:space="preserve">Despite their critical role, DGPs in Kenya Nairobi face systemic challenges that hinder optimal performance. These include inadequate funding for healthcare facilities, a shortage of medical personnel trained in urban health management, and limited access to advanced diagnostic tools. For example, many clinics in Nairobi lack reliable electricity or internet connectivity, impeding the use of electronic health records (EHRs) and telemedicine services. Additionally, DGPs often experience high workloads due to the concentration of patients in urban areas, leading to potential burnout and reduced quality of care.</w:t>
      </w:r>
    </w:p>
    <w:p>
      <w:pPr>
        <w:pStyle w:val="BodyText"/>
      </w:pPr>
      <w:r>
        <w:t xml:space="preserve">To address these challenges, this abstract proposes a multi-pronged approach that involves strengthening Kenya’s healthcare infrastructure in Nairobi. Recommendations include increasing investment in training programs for DGPs focused on urban health, expanding partnerships between public and private sectors to share resources, and leveraging technology to improve diagnostic capabilities. Moreover, integrating cultural competence into medical education can enhance communication between DGPs and patients from diverse backgrounds in Nairobi.</w:t>
      </w:r>
    </w:p>
    <w:p>
      <w:pPr>
        <w:pStyle w:val="BodyText"/>
      </w:pPr>
      <w:r>
        <w:t xml:space="preserve">The significance of the Doctor General Practitioner in Kenya Nairobi cannot be overstated. As the city’s population continues to grow, so does the demand for reliable primary healthcare services. DGPs are uniquely positioned to respond to this need by providing holistic care that is both culturally and contextually appropriate. Their work not only improves individual health outcomes but also contributes to broader public health objectives, such as reducing maternal mortality rates and combating infectious disease outbreaks.</w:t>
      </w:r>
    </w:p>
    <w:p>
      <w:pPr>
        <w:pStyle w:val="BodyText"/>
      </w:pPr>
      <w:r>
        <w:t xml:space="preserve">In conclusion, the Doctor General Practitioner in Kenya Nairobi represents a critical link in the nation’s healthcare chain. Their adaptability, resilience, and commitment to patient-centered care make them indispensable in addressing urban health challenges. This academic abstract calls for increased recognition of DGPs’ contributions and advocates for targeted interventions to support their work. By doing so, Kenya can ensure that Nairobi remains a model of effective primary healthcare delivery in the East African region.</w:t>
      </w:r>
    </w:p>
    <w:p>
      <w:pPr>
        <w:pStyle w:val="BodyText"/>
      </w:pPr>
      <w:r>
        <w:rPr>
          <w:bCs/>
          <w:b/>
        </w:rPr>
        <w:t xml:space="preserve">Keywords:</w:t>
      </w:r>
      <w:r>
        <w:t xml:space="preserve"> </w:t>
      </w:r>
      <w:r>
        <w:t xml:space="preserve">Doctor General Practitioner, Kenya Nairobi, Primary Healthcare, Urban Health Challenges, Sustainable Development Goals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Kenya Nairobi</dc:title>
  <dc:creator/>
  <dc:language>en</dc:language>
  <cp:keywords/>
  <dcterms:created xsi:type="dcterms:W3CDTF">2026-07-23T06:57:26Z</dcterms:created>
  <dcterms:modified xsi:type="dcterms:W3CDTF">2026-07-23T06:57:26Z</dcterms:modified>
</cp:coreProperties>
</file>

<file path=docProps/custom.xml><?xml version="1.0" encoding="utf-8"?>
<Properties xmlns="http://schemas.openxmlformats.org/officeDocument/2006/custom-properties" xmlns:vt="http://schemas.openxmlformats.org/officeDocument/2006/docPropsVTypes"/>
</file>