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a3edf3ce10ee57eb47877329b10e3f5af6ea5bc"/>
    <w:p>
      <w:pPr>
        <w:pStyle w:val="Heading1"/>
      </w:pPr>
      <w:r>
        <w:t xml:space="preserve">Abstract Academic: The Role of a Doctor General Practitioner in Tanzania Dar es Salaam</w:t>
      </w:r>
    </w:p>
    <w:p>
      <w:pPr>
        <w:pStyle w:val="FirstParagraph"/>
      </w:pPr>
      <w:r>
        <w:t xml:space="preserve">The role of the **Doctor General Practitioner (DGP)** is critical to the healthcare system, particularly within the context of **Tanzania Dar es Salaam**, a densely populated urban hub facing unique public health challenges. This academic abstract explores the significance, responsibilities, and contributions of DGPs in addressing primary care needs in Tanzania’s second-largest city while aligning with national healthcare policies and local socioeconomic dynamics. The discussion emphasizes how DGPs function as frontline medical professionals in a setting marked by disparities in healthcare access, resource allocation, and public health priorities.</w:t>
      </w:r>
    </w:p>
    <w:p>
      <w:pPr>
        <w:pStyle w:val="BodyText"/>
      </w:pPr>
      <w:r>
        <w:rPr>
          <w:bCs/>
          <w:b/>
        </w:rPr>
        <w:t xml:space="preserve">Tanzania Dar es Salaam</w:t>
      </w:r>
      <w:r>
        <w:t xml:space="preserve"> </w:t>
      </w:r>
      <w:r>
        <w:t xml:space="preserve">serves as a microcosm of both the opportunities and challenges inherent in urban African healthcare systems. As a commercial and administrative center, it hosts diverse populations with varying socioeconomic statuses, cultural backgrounds, and health demands. However, the city’s rapid urbanization has outpaced infrastructure development, leading to overcrowded clinics, shortages of medical personnel, and gaps in preventive care services. In this context, the **Doctor General Practitioner** emerges as a cornerstone of primary healthcare delivery. DGPs are uniquely positioned to provide holistic care that integrates diagnosis, treatment, health education, and community engagement—all essential for mitigating the burden on tertiary hospitals and ensuring equitable access to medical services.</w:t>
      </w:r>
    </w:p>
    <w:p>
      <w:pPr>
        <w:pStyle w:val="BodyText"/>
      </w:pPr>
      <w:r>
        <w:t xml:space="preserve">The academic analysis underscores the dual role of DGPs as both clinicians and public health advocates in **Tanzania Dar es Salaam**. Their responsibilities extend beyond individual patient care to include participation in disease surveillance, health promotion campaigns, and collaboration with local authorities on policies aimed at improving urban health outcomes. For instance, DGPs play a pivotal role in combating non-communicable diseases (NCDs) such as diabetes and hypertension, which are increasingly prevalent due to lifestyle changes associated with urban living. They also manage infectious diseases like malaria and tuberculosis through early detection and community outreach programs.</w:t>
      </w:r>
    </w:p>
    <w:p>
      <w:pPr>
        <w:pStyle w:val="BodyText"/>
      </w:pPr>
      <w:r>
        <w:t xml:space="preserve">Key challenges faced by DGPs in **Tanzania Dar es Salaam** include limited access to advanced diagnostic tools, inconsistent supply chains for essential medicines, and the need to balance clinical work with administrative duties. These constraints are compounded by the high patient-to-doctor ratio in public health facilities, which often forces DGPs to prioritize urgent cases over preventive care. Additionally, the integration of traditional medicine practices into formal healthcare systems presents a complex cultural dimension that DGPs must navigate to provide culturally sensitive care.</w:t>
      </w:r>
    </w:p>
    <w:p>
      <w:pPr>
        <w:pStyle w:val="BodyText"/>
      </w:pPr>
      <w:r>
        <w:t xml:space="preserve">The academic discourse highlights the importance of capacity building for **Doctors General Practitioner** in Tanzania’s urban centers. Medical training institutions in Dar es Salaam, such as the Muhimbili University of Health and Allied Sciences (MUHAS), emphasize primary healthcare competencies to align with the Tanzanian government’s vision of universal health coverage. However, continuous professional development is crucial to equip DGPs with skills for managing emerging health threats, such as antibiotic resistance or mental health crises exacerbated by urban stressors.</w:t>
      </w:r>
    </w:p>
    <w:p>
      <w:pPr>
        <w:pStyle w:val="BodyText"/>
      </w:pPr>
      <w:r>
        <w:t xml:space="preserve">Research data from recent studies conducted in **Tanzania Dar es Salaam** reveal that DGPs contribute significantly to reducing maternal and child mortality rates through immunization programs, antenatal care, and neonatal screening. Their role in managing chronic conditions also reduces the economic burden on households by minimizing long-term healthcare costs. Furthermore, DGPs act as intermediaries between communities and larger healthcare systems, fostering trust through consistent engagement with local populations.</w:t>
      </w:r>
    </w:p>
    <w:p>
      <w:pPr>
        <w:pStyle w:val="BodyText"/>
      </w:pPr>
      <w:r>
        <w:t xml:space="preserve">In alignment with Tanzania’s National Health Development Plan 2019–2030, which prioritizes strengthening primary healthcare services, the academic framework emphasizes the need for policy interventions to support DGPs. These include increasing funding for urban health clinics, deploying digital health technologies to streamline patient records and telemedicine services, and creating incentives for medical graduates to practice in underserved urban areas like Dar es Salaam. Such measures would enhance the efficiency of **Doctors General Practitioner** and ensure sustainable healthcare delivery.</w:t>
      </w:r>
    </w:p>
    <w:p>
      <w:pPr>
        <w:pStyle w:val="BodyText"/>
      </w:pPr>
      <w:r>
        <w:t xml:space="preserve">The **Doctor General Practitioner** in **Tanzania Dar es Salaam** is not merely a healthcare provider but a linchpin of the city’s public health infrastructure. Their ability to address both individual and community-level health needs makes them indispensable in achieving the Sustainable Development Goals (SDGs), particularly Goal 3: Good Health and Well-being. As Tanzania continues to urbanize, investing in the training, retention, and empowerment of DGPs will be pivotal in transforming Dar es Salaam into a model of equitable healthcare delivery for Africa.</w:t>
      </w:r>
    </w:p>
    <w:p>
      <w:pPr>
        <w:pStyle w:val="BodyText"/>
      </w:pPr>
      <w:r>
        <w:rPr>
          <w:bCs/>
          <w:b/>
        </w:rPr>
        <w:t xml:space="preserve">Keywords:</w:t>
      </w:r>
      <w:r>
        <w:t xml:space="preserve"> </w:t>
      </w:r>
      <w:r>
        <w:t xml:space="preserve">Doctor General Practitioner, Tanzania Dar es Salaam, Abstract academic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Tanzania Dar es Salaam</dc:title>
  <dc:creator/>
  <dc:language>en</dc:language>
  <cp:keywords/>
  <dcterms:created xsi:type="dcterms:W3CDTF">2026-07-23T15:58:36Z</dcterms:created>
  <dcterms:modified xsi:type="dcterms:W3CDTF">2026-07-23T15:58:36Z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