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36f4e9239671deb6cbc8b4534bdf46af2270d84"/>
    <w:p>
      <w:pPr>
        <w:pStyle w:val="Heading1"/>
      </w:pPr>
      <w:r>
        <w:t xml:space="preserve">Abstract Academic Document: The Role of Economists in Russia, Saint Petersburg</w:t>
      </w:r>
    </w:p>
    <w:p>
      <w:pPr>
        <w:pStyle w:val="FirstParagraph"/>
      </w:pPr>
      <w:r>
        <w:rPr>
          <w:bCs/>
          <w:b/>
        </w:rPr>
        <w:t xml:space="preserve">Abstract:</w:t>
      </w:r>
    </w:p>
    <w:p>
      <w:pPr>
        <w:pStyle w:val="BodyText"/>
      </w:pPr>
      <w:r>
        <w:t xml:space="preserve">In the context of rapid global economic transformations and the unique socio-economic dynamics of</w:t>
      </w:r>
      <w:r>
        <w:t xml:space="preserve"> </w:t>
      </w:r>
      <w:r>
        <w:rPr>
          <w:bCs/>
          <w:b/>
        </w:rPr>
        <w:t xml:space="preserve">Russia Saint Petersburg</w:t>
      </w:r>
      <w:r>
        <w:t xml:space="preserve">, the role of economists has become increasingly pivotal. This academic abstract explores the multifaceted contributions of economists within this historic city, examining their influence on policy-making, regional development strategies, and academic research. As a cultural and intellectual hub in</w:t>
      </w:r>
      <w:r>
        <w:t xml:space="preserve"> </w:t>
      </w:r>
      <w:r>
        <w:rPr>
          <w:bCs/>
          <w:b/>
        </w:rPr>
        <w:t xml:space="preserve">Russia Saint Petersburg</w:t>
      </w:r>
      <w:r>
        <w:t xml:space="preserve">, the city has long been a focal point for economic thought and innovation. The interplay between local economic challenges—such as resource management, industrial modernization, and international trade—and the strategic insights of economists underscores their critical role in shaping the region’s trajectory.</w:t>
      </w:r>
    </w:p>
    <w:p>
      <w:pPr>
        <w:pStyle w:val="BodyText"/>
      </w:pPr>
      <w:r>
        <w:rPr>
          <w:bCs/>
          <w:b/>
        </w:rPr>
        <w:t xml:space="preserve">Russia Saint Petersburg</w:t>
      </w:r>
      <w:r>
        <w:t xml:space="preserve"> </w:t>
      </w:r>
      <w:r>
        <w:t xml:space="preserve">holds a distinct position within the Russian Federation, characterized by its status as a center for higher education, scientific research, and historical heritage. The city’s economic landscape is shaped by its proximity to the Baltic Sea, its legacy as an industrial powerhouse during the Soviet era, and its recent efforts to diversify away from oil and gas dependency. Economists working in</w:t>
      </w:r>
      <w:r>
        <w:t xml:space="preserve"> </w:t>
      </w:r>
      <w:r>
        <w:rPr>
          <w:bCs/>
          <w:b/>
        </w:rPr>
        <w:t xml:space="preserve">Russia Saint Petersburg</w:t>
      </w:r>
      <w:r>
        <w:t xml:space="preserve"> </w:t>
      </w:r>
      <w:r>
        <w:t xml:space="preserve">are uniquely positioned to address these challenges through empirical analysis, theoretical modeling, and policy advocacy.</w:t>
      </w:r>
    </w:p>
    <w:bookmarkStart w:id="20" w:name="X01172cca8d8bf416e7bc4e8c5b012ba4a1f61da"/>
    <w:p>
      <w:pPr>
        <w:pStyle w:val="Heading2"/>
      </w:pPr>
      <w:r>
        <w:t xml:space="preserve">The Evolution of Economic Thought in Russia Saint Petersburg</w:t>
      </w:r>
    </w:p>
    <w:p>
      <w:pPr>
        <w:pStyle w:val="FirstParagraph"/>
      </w:pPr>
      <w:r>
        <w:t xml:space="preserve">The academic tradition of economics in</w:t>
      </w:r>
      <w:r>
        <w:t xml:space="preserve"> </w:t>
      </w:r>
      <w:r>
        <w:rPr>
          <w:bCs/>
          <w:b/>
        </w:rPr>
        <w:t xml:space="preserve">Russia Saint Petersburg</w:t>
      </w:r>
      <w:r>
        <w:t xml:space="preserve"> </w:t>
      </w:r>
      <w:r>
        <w:t xml:space="preserve">dates back to the 19th century, with institutions like the Imperial Academy of Sciences and the University of St. Petersburg fostering intellectual exchange. Economists such as Maksim Kovalevsky and Sergei Witte laid foundational principles for economic policy in Russia, many of which resonated with the city’s strategic importance as a gateway to Europe. Today, this legacy continues through prestigious institutions like the</w:t>
      </w:r>
      <w:r>
        <w:t xml:space="preserve"> </w:t>
      </w:r>
      <w:r>
        <w:rPr>
          <w:bCs/>
          <w:b/>
        </w:rPr>
        <w:t xml:space="preserve">St. Petersburg State University</w:t>
      </w:r>
      <w:r>
        <w:t xml:space="preserve">, the</w:t>
      </w:r>
      <w:r>
        <w:t xml:space="preserve"> </w:t>
      </w:r>
      <w:r>
        <w:rPr>
          <w:bCs/>
          <w:b/>
        </w:rPr>
        <w:t xml:space="preserve">Russian Academy of Sciences</w:t>
      </w:r>
      <w:r>
        <w:t xml:space="preserve">, and private think tanks that focus on regional and national economic issues.</w:t>
      </w:r>
    </w:p>
    <w:p>
      <w:pPr>
        <w:pStyle w:val="BodyText"/>
      </w:pPr>
      <w:r>
        <w:rPr>
          <w:bCs/>
          <w:b/>
        </w:rPr>
        <w:t xml:space="preserve">Economists</w:t>
      </w:r>
      <w:r>
        <w:t xml:space="preserve"> </w:t>
      </w:r>
      <w:r>
        <w:t xml:space="preserve">in Saint Petersburg are engaged in a broad spectrum of activities, from analyzing macroeconomic trends to advising local governments on infrastructure projects. Their work is particularly relevant given the city’s dual role as both a tourist destination and an industrial center. For instance, economists have recently emphasized the need for sustainable tourism policies to balance economic gains with environmental preservation—a challenge that aligns with global climate agendas.</w:t>
      </w:r>
    </w:p>
    <w:bookmarkEnd w:id="20"/>
    <w:bookmarkStart w:id="21" w:name="X423d194fa5ed50ea91967e15ad9644063597b9f"/>
    <w:p>
      <w:pPr>
        <w:pStyle w:val="Heading2"/>
      </w:pPr>
      <w:r>
        <w:t xml:space="preserve">Economic Challenges and Opportunities in Russia Saint Petersburg</w:t>
      </w:r>
    </w:p>
    <w:p>
      <w:pPr>
        <w:pStyle w:val="FirstParagraph"/>
      </w:pPr>
      <w:r>
        <w:rPr>
          <w:bCs/>
          <w:b/>
        </w:rPr>
        <w:t xml:space="preserve">Russia Saint Petersburg</w:t>
      </w:r>
      <w:r>
        <w:t xml:space="preserve"> </w:t>
      </w:r>
      <w:r>
        <w:t xml:space="preserve">faces a range of economic challenges, including demographic decline, brain drain, and limited investment in high-tech industries. Economists have been instrumental in diagnosing these issues and proposing data-driven solutions. For example, studies by local economists have highlighted the potential of the Northern Sea Route as a strategic trade corridor, advocating for increased investment in Arctic infrastructure to position Saint Petersburg as a logistics hub.</w:t>
      </w:r>
    </w:p>
    <w:p>
      <w:pPr>
        <w:pStyle w:val="BodyText"/>
      </w:pPr>
      <w:r>
        <w:t xml:space="preserve">Additionally, economists in Saint Petersburg are addressing the city’s reliance on state subsidies and its vulnerability to external economic shocks. Research conducted by academic institutions has underscored the importance of developing private-sector innovation ecosystems to reduce dependence on federal funding. This aligns with Russia’s broader goal of transitioning from a resource-based economy to one driven by technology and services.</w:t>
      </w:r>
    </w:p>
    <w:bookmarkEnd w:id="21"/>
    <w:bookmarkStart w:id="22" w:name="the-role-of-economists-in-policy-making"/>
    <w:p>
      <w:pPr>
        <w:pStyle w:val="Heading2"/>
      </w:pPr>
      <w:r>
        <w:t xml:space="preserve">The Role of Economists in Policy-Making</w:t>
      </w:r>
    </w:p>
    <w:p>
      <w:pPr>
        <w:pStyle w:val="FirstParagraph"/>
      </w:pPr>
      <w:r>
        <w:t xml:space="preserve">Economists in</w:t>
      </w:r>
      <w:r>
        <w:t xml:space="preserve"> </w:t>
      </w:r>
      <w:r>
        <w:rPr>
          <w:bCs/>
          <w:b/>
        </w:rPr>
        <w:t xml:space="preserve">Russia Saint Petersburg</w:t>
      </w:r>
      <w:r>
        <w:t xml:space="preserve"> </w:t>
      </w:r>
      <w:r>
        <w:t xml:space="preserve">serve as advisors to municipal authorities, federal agencies, and international organizations. Their expertise is frequently sought in drafting budgets, designing tax reforms, and evaluating the impact of trade agreements. For instance, during Russia’s economic crisis following Western sanctions (2014–present), economists in Saint Petersburg were central to developing contingency plans for regional stability.</w:t>
      </w:r>
    </w:p>
    <w:p>
      <w:pPr>
        <w:pStyle w:val="BodyText"/>
      </w:pPr>
      <w:r>
        <w:t xml:space="preserve">A notable example is the work of the</w:t>
      </w:r>
      <w:r>
        <w:t xml:space="preserve"> </w:t>
      </w:r>
      <w:r>
        <w:rPr>
          <w:bCs/>
          <w:b/>
        </w:rPr>
        <w:t xml:space="preserve">Center for Economic Research</w:t>
      </w:r>
      <w:r>
        <w:t xml:space="preserve"> </w:t>
      </w:r>
      <w:r>
        <w:t xml:space="preserve">in Saint Petersburg, which has produced policy briefs on topics such as pension reform and labor market flexibility. These contributions have influenced both local legislation and national debates, demonstrating the interdisciplinary impact of economists’ work.</w:t>
      </w:r>
    </w:p>
    <w:bookmarkEnd w:id="22"/>
    <w:bookmarkStart w:id="23" w:name="Xade69dece87f08dd6814dfb2d6b6bb9644d77a8"/>
    <w:p>
      <w:pPr>
        <w:pStyle w:val="Heading2"/>
      </w:pPr>
      <w:r>
        <w:t xml:space="preserve">Educational Institutions and Academic Contributions</w:t>
      </w:r>
    </w:p>
    <w:p>
      <w:pPr>
        <w:pStyle w:val="FirstParagraph"/>
      </w:pPr>
      <w:r>
        <w:t xml:space="preserve">The academic community in</w:t>
      </w:r>
      <w:r>
        <w:t xml:space="preserve"> </w:t>
      </w:r>
      <w:r>
        <w:rPr>
          <w:bCs/>
          <w:b/>
        </w:rPr>
        <w:t xml:space="preserve">Russia Saint Petersburg</w:t>
      </w:r>
      <w:r>
        <w:t xml:space="preserve"> </w:t>
      </w:r>
      <w:r>
        <w:t xml:space="preserve">is a cornerstone of economic research. Universities such as the</w:t>
      </w:r>
      <w:r>
        <w:t xml:space="preserve"> </w:t>
      </w:r>
      <w:r>
        <w:rPr>
          <w:bCs/>
          <w:b/>
        </w:rPr>
        <w:t xml:space="preserve">St. Petersburg State University</w:t>
      </w:r>
      <w:r>
        <w:t xml:space="preserve"> </w:t>
      </w:r>
      <w:r>
        <w:t xml:space="preserve">and the</w:t>
      </w:r>
      <w:r>
        <w:t xml:space="preserve"> </w:t>
      </w:r>
      <w:r>
        <w:rPr>
          <w:bCs/>
          <w:b/>
        </w:rPr>
        <w:t xml:space="preserve">North-Western Federal University "Saint-Petersburg State Polytechnic University"</w:t>
      </w:r>
      <w:r>
        <w:t xml:space="preserve"> </w:t>
      </w:r>
      <w:r>
        <w:t xml:space="preserve">are renowned for their programs in economics, management, and regional studies. These institutions not only train the next generation of economists but also conduct groundbreaking research on topics like digital transformation, urban economics, and geopolitical risk analysis.</w:t>
      </w:r>
    </w:p>
    <w:p>
      <w:pPr>
        <w:pStyle w:val="BodyText"/>
      </w:pPr>
      <w:r>
        <w:rPr>
          <w:bCs/>
          <w:b/>
        </w:rPr>
        <w:t xml:space="preserve">Economists</w:t>
      </w:r>
      <w:r>
        <w:t xml:space="preserve"> </w:t>
      </w:r>
      <w:r>
        <w:t xml:space="preserve">affiliated with these universities often collaborate with international partners to address global challenges. For example, joint research projects between Saint Petersburg-based academics and European institutions have explored the economic implications of Arctic resource extraction and climate change mitigation strategies. Such collaborations highlight the city’s role as a bridge between Russian economic thought and international discourse.</w:t>
      </w:r>
    </w:p>
    <w:bookmarkEnd w:id="23"/>
    <w:bookmarkStart w:id="24" w:name="Xb689dead1f7a6d61f322463bc5185713161b6c6"/>
    <w:p>
      <w:pPr>
        <w:pStyle w:val="Heading2"/>
      </w:pPr>
      <w:r>
        <w:t xml:space="preserve">Future Prospects for Economists in Russia Saint Petersburg</w:t>
      </w:r>
    </w:p>
    <w:p>
      <w:pPr>
        <w:pStyle w:val="FirstParagraph"/>
      </w:pPr>
      <w:r>
        <w:t xml:space="preserve">Looking ahead, the demand for economists in</w:t>
      </w:r>
      <w:r>
        <w:t xml:space="preserve"> </w:t>
      </w:r>
      <w:r>
        <w:rPr>
          <w:bCs/>
          <w:b/>
        </w:rPr>
        <w:t xml:space="preserve">Russia Saint Petersburg</w:t>
      </w:r>
      <w:r>
        <w:t xml:space="preserve"> </w:t>
      </w:r>
      <w:r>
        <w:t xml:space="preserve">is expected to grow as the city navigates post-pandemic recovery, demographic shifts, and technological disruptions. Emerging fields such as fintech, green economics, and AI-driven analytics will require specialized expertise that local economists are beginning to cultivate.</w:t>
      </w:r>
    </w:p>
    <w:p>
      <w:pPr>
        <w:pStyle w:val="BodyText"/>
      </w:pPr>
      <w:r>
        <w:t xml:space="preserve">Moreover, the city’s strategic location near the European Union and its historical ties to Scandinavian countries position it as a potential hub for economic diplomacy. Economists will play a key role in facilitating partnerships between Russian entities and international stakeholders, particularly in sectors like renewable energy, transportation logistics, and cultural tourism.</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Economist</w:t>
      </w:r>
      <w:r>
        <w:t xml:space="preserve">s in</w:t>
      </w:r>
      <w:r>
        <w:t xml:space="preserve"> </w:t>
      </w:r>
      <w:r>
        <w:rPr>
          <w:bCs/>
          <w:b/>
        </w:rPr>
        <w:t xml:space="preserve">Russia Saint Petersburg</w:t>
      </w:r>
      <w:r>
        <w:t xml:space="preserve"> </w:t>
      </w:r>
      <w:r>
        <w:t xml:space="preserve">is indispensable to the city’s economic resilience and innovation. Their academic rigor, policy influence, and engagement with global challenges ensure that Saint Petersburg remains a dynamic center for economic thought. As the region continues to evolve, economists will be pivotal in shaping its future through research, education, and strategic decision-making.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Russia Saint Petersburg</dc:title>
  <dc:creator/>
  <dc:language>en</dc:language>
  <cp:keywords/>
  <dcterms:created xsi:type="dcterms:W3CDTF">2026-07-24T11:44:15Z</dcterms:created>
  <dcterms:modified xsi:type="dcterms:W3CDTF">2026-07-24T11:44:15Z</dcterms:modified>
</cp:coreProperties>
</file>

<file path=docProps/custom.xml><?xml version="1.0" encoding="utf-8"?>
<Properties xmlns="http://schemas.openxmlformats.org/officeDocument/2006/custom-properties" xmlns:vt="http://schemas.openxmlformats.org/officeDocument/2006/docPropsVTypes"/>
</file>