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6" w:name="X0a80fab57110239487b2141784325171037ae1c"/>
    <w:p>
      <w:pPr>
        <w:pStyle w:val="Heading1"/>
      </w:pPr>
      <w:r>
        <w:t xml:space="preserve">Abstract Academic Document: The Role of Electrical Engineers in Afghanistan Kabul</w:t>
      </w:r>
    </w:p>
    <w:bookmarkStart w:id="25" w:name="abstract-section"/>
    <w:p>
      <w:pPr>
        <w:pStyle w:val="FirstParagraph"/>
      </w:pPr>
      <w:r>
        <w:rPr>
          <w:bCs/>
          <w:b/>
        </w:rPr>
        <w:t xml:space="preserve">Keywords:</w:t>
      </w:r>
      <w:r>
        <w:t xml:space="preserve"> </w:t>
      </w:r>
      <w:r>
        <w:t xml:space="preserve">Abstract academic, Electrical Engineer, Afghanistan Kabul.</w:t>
      </w:r>
    </w:p>
    <w:p>
      <w:pPr>
        <w:pStyle w:val="BodyText"/>
      </w:pPr>
      <w:r>
        <w:t xml:space="preserve">The role of an</w:t>
      </w:r>
      <w:r>
        <w:t xml:space="preserve"> </w:t>
      </w:r>
      <w:r>
        <w:rPr>
          <w:bCs/>
          <w:b/>
        </w:rPr>
        <w:t xml:space="preserve">Electrical Engineer</w:t>
      </w:r>
      <w:r>
        <w:t xml:space="preserve"> </w:t>
      </w:r>
      <w:r>
        <w:t xml:space="preserve">in the context of modernization and development is pivotal, particularly within regions experiencing rapid technological evolution or geopolitical challenges. This abstract academic document examines the critical contributions of Electrical Engineers in</w:t>
      </w:r>
      <w:r>
        <w:t xml:space="preserve"> </w:t>
      </w:r>
      <w:r>
        <w:rPr>
          <w:bCs/>
          <w:b/>
        </w:rPr>
        <w:t xml:space="preserve">Afghanistan Kabul</w:t>
      </w:r>
      <w:r>
        <w:t xml:space="preserve">, a city that has historically faced significant infrastructural and energy-related obstacles. As Afghanistan grapples with rebuilding its systems post-conflict, the expertise of Electrical Engineers has become indispensable for addressing the nation's energy scarcity, modernizing infrastructure, and fostering sustainable development in Kabul.</w:t>
      </w:r>
    </w:p>
    <w:p>
      <w:pPr>
        <w:pStyle w:val="BodyText"/>
      </w:pPr>
      <w:r>
        <w:rPr>
          <w:bCs/>
          <w:b/>
        </w:rPr>
        <w:t xml:space="preserve">Afghanistan Kabul</w:t>
      </w:r>
      <w:r>
        <w:t xml:space="preserve"> </w:t>
      </w:r>
      <w:r>
        <w:t xml:space="preserve">represents a microcosm of the broader challenges confronting the country. The city’s electrical grid has long suffered from inefficiencies, aging infrastructure, and insufficient capacity to meet growing demand. In this context, Electrical Engineers are tasked with not only repairing existing systems but also innovating solutions that align with global sustainability standards while accommodating local socio-economic conditions. This document explores the multifaceted responsibilities of Electrical Engineers in Kabul, their adaptability to unique challenges, and the broader implications for Afghanistan’s energy sector.</w:t>
      </w:r>
    </w:p>
    <w:bookmarkStart w:id="20" w:name="Xb12d68a93210daf5828adc6f1418703c0f19826"/>
    <w:p>
      <w:pPr>
        <w:pStyle w:val="Heading2"/>
      </w:pPr>
      <w:r>
        <w:t xml:space="preserve">The Unique Challenges Faced by Electrical Engineers in Afghanistan Kabul</w:t>
      </w:r>
    </w:p>
    <w:p>
      <w:pPr>
        <w:pStyle w:val="FirstParagraph"/>
      </w:pPr>
      <w:r>
        <w:t xml:space="preserve">Kabul, as the capital and largest city of Afghanistan, has experienced intermittent power outages and unreliable electricity supply due to a combination of factors including outdated infrastructure, political instability, and limited investment in energy projects. For an</w:t>
      </w:r>
      <w:r>
        <w:t xml:space="preserve"> </w:t>
      </w:r>
      <w:r>
        <w:rPr>
          <w:bCs/>
          <w:b/>
        </w:rPr>
        <w:t xml:space="preserve">Electrical Engineer</w:t>
      </w:r>
      <w:r>
        <w:t xml:space="preserve">, these challenges require a dual focus on immediate problem-solving and long-term planning. Engineers must navigate resource constraints while designing systems that are both resilient to external disruptions and accessible to underserved populations.</w:t>
      </w:r>
    </w:p>
    <w:p>
      <w:pPr>
        <w:pStyle w:val="BodyText"/>
      </w:pPr>
      <w:r>
        <w:t xml:space="preserve">The energy sector in Afghanistan is heavily dependent on imported fuels, which exacerbates economic vulnerabilities. Electrical Engineers in Kabul are increasingly involved in exploring alternative energy sources, such as solar power and wind energy, to reduce reliance on fossil fuels. This shift necessitates a deep understanding of renewable technologies and their integration into existing grids—a task that demands both technical expertise and creative problem-solving.</w:t>
      </w:r>
    </w:p>
    <w:bookmarkEnd w:id="20"/>
    <w:bookmarkStart w:id="21" w:name="Xd3d8266b5f5187a7ec400c7437f8acfcf3e2023"/>
    <w:p>
      <w:pPr>
        <w:pStyle w:val="Heading2"/>
      </w:pPr>
      <w:r>
        <w:t xml:space="preserve">The Role of Electrical Engineers in Modernizing Infrastructure</w:t>
      </w:r>
    </w:p>
    <w:p>
      <w:pPr>
        <w:pStyle w:val="FirstParagraph"/>
      </w:pPr>
      <w:r>
        <w:t xml:space="preserve">In recent years, efforts to modernize Afghanistan’s energy infrastructure have gained momentum, with international organizations and local stakeholders collaborating on projects to expand access to electricity. Electrical Engineers in Kabul are central to these initiatives, working on the design, installation, and maintenance of power systems that meet modern standards. For example, engineers have been instrumental in implementing smart grid technologies that optimize energy distribution and reduce losses in transmission.</w:t>
      </w:r>
    </w:p>
    <w:p>
      <w:pPr>
        <w:pStyle w:val="BodyText"/>
      </w:pPr>
      <w:r>
        <w:t xml:space="preserve">Moreover, the role of an</w:t>
      </w:r>
      <w:r>
        <w:t xml:space="preserve"> </w:t>
      </w:r>
      <w:r>
        <w:rPr>
          <w:bCs/>
          <w:b/>
        </w:rPr>
        <w:t xml:space="preserve">Electrical Engineer</w:t>
      </w:r>
      <w:r>
        <w:t xml:space="preserve"> </w:t>
      </w:r>
      <w:r>
        <w:t xml:space="preserve">extends beyond technical implementation. They are often involved in policy advocacy, public education on energy conservation, and community engagement to ensure that technological solutions align with local needs. This interdisciplinary approach underscores the importance of Electrical Engineers as not only technicians but also catalysts for socio-economic change.</w:t>
      </w:r>
    </w:p>
    <w:bookmarkEnd w:id="21"/>
    <w:bookmarkStart w:id="22" w:name="Xeb697a761f18aa5c5d7e885670f0b0a84d823cb"/>
    <w:p>
      <w:pPr>
        <w:pStyle w:val="Heading2"/>
      </w:pPr>
      <w:r>
        <w:t xml:space="preserve">Educational and Research Opportunities for Electrical Engineers in Afghanistan Kabul</w:t>
      </w:r>
    </w:p>
    <w:p>
      <w:pPr>
        <w:pStyle w:val="FirstParagraph"/>
      </w:pPr>
      <w:r>
        <w:t xml:space="preserve">The academic landscape in Kabul is evolving, with a growing emphasis on engineering education to address the nation’s development goals. Universities such as the University of Kabul and other institutions have introduced specialized programs in electrical engineering, focusing on renewable energy systems, power electronics, and sustainable infrastructure. These programs aim to equip graduates with the skills necessary to tackle Afghanistan’s unique challenges while contributing to global knowledge in their fields.</w:t>
      </w:r>
    </w:p>
    <w:p>
      <w:pPr>
        <w:pStyle w:val="BodyText"/>
      </w:pPr>
      <w:r>
        <w:t xml:space="preserve">An abstract academic document like this one highlights the need for continued investment in research and development within Electrical Engineering. By fostering collaboration between academia, industry, and government agencies, Kabul can become a hub for innovation in energy solutions tailored to its specific context. Topics such as microgrid technology, energy storage systems, and grid resilience are particularly relevant areas of study for Electrical Engineers seeking to make an impact in the region.</w:t>
      </w:r>
    </w:p>
    <w:bookmarkEnd w:id="22"/>
    <w:bookmarkStart w:id="23" w:name="Xc65eb73facfe73db599f441515734c10fbc3c77"/>
    <w:p>
      <w:pPr>
        <w:pStyle w:val="Heading2"/>
      </w:pPr>
      <w:r>
        <w:t xml:space="preserve">The Future of Electrical Engineering in Afghanistan Kabul</w:t>
      </w:r>
    </w:p>
    <w:p>
      <w:pPr>
        <w:pStyle w:val="FirstParagraph"/>
      </w:pPr>
      <w:r>
        <w:t xml:space="preserve">Looking ahead, the role of an</w:t>
      </w:r>
      <w:r>
        <w:t xml:space="preserve"> </w:t>
      </w:r>
      <w:r>
        <w:rPr>
          <w:bCs/>
          <w:b/>
        </w:rPr>
        <w:t xml:space="preserve">Electrical Engineer</w:t>
      </w:r>
      <w:r>
        <w:t xml:space="preserve"> </w:t>
      </w:r>
      <w:r>
        <w:t xml:space="preserve">in</w:t>
      </w:r>
      <w:r>
        <w:t xml:space="preserve"> </w:t>
      </w:r>
      <w:r>
        <w:rPr>
          <w:bCs/>
          <w:b/>
        </w:rPr>
        <w:t xml:space="preserve">Afghanistan Kabul</w:t>
      </w:r>
      <w:r>
        <w:t xml:space="preserve"> </w:t>
      </w:r>
      <w:r>
        <w:t xml:space="preserve">will be shaped by both technological advancements and socio-political developments. The increasing adoption of digital technologies, such as smart meters and IoT-enabled systems, presents opportunities to enhance grid efficiency and reliability. However, these advancements also require engineers to stay abreast of emerging trends and adapt their methodologies accordingly.</w:t>
      </w:r>
    </w:p>
    <w:p>
      <w:pPr>
        <w:pStyle w:val="BodyText"/>
      </w:pPr>
      <w:r>
        <w:t xml:space="preserve">Furthermore, the global push for climate action has placed renewed emphasis on sustainable energy practices. Electrical Engineers in Kabul are well-positioned to lead initiatives that align with international climate goals, such as reducing carbon emissions and promoting energy equity. By integrating local knowledge with global best practices, they can create solutions that are both innovative and culturally appropriate.</w:t>
      </w:r>
    </w:p>
    <w:bookmarkEnd w:id="23"/>
    <w:bookmarkStart w:id="24" w:name="conclusion"/>
    <w:p>
      <w:pPr>
        <w:pStyle w:val="Heading2"/>
      </w:pPr>
      <w:r>
        <w:t xml:space="preserve">Conclusion</w:t>
      </w:r>
    </w:p>
    <w:p>
      <w:pPr>
        <w:pStyle w:val="FirstParagraph"/>
      </w:pPr>
      <w:r>
        <w:t xml:space="preserve">In conclusion, the role of an</w:t>
      </w:r>
      <w:r>
        <w:t xml:space="preserve"> </w:t>
      </w:r>
      <w:r>
        <w:rPr>
          <w:bCs/>
          <w:b/>
        </w:rPr>
        <w:t xml:space="preserve">Electrical Engineer</w:t>
      </w:r>
      <w:r>
        <w:t xml:space="preserve"> </w:t>
      </w:r>
      <w:r>
        <w:t xml:space="preserve">in</w:t>
      </w:r>
      <w:r>
        <w:t xml:space="preserve"> </w:t>
      </w:r>
      <w:r>
        <w:rPr>
          <w:bCs/>
          <w:b/>
        </w:rPr>
        <w:t xml:space="preserve">Afghanistan Kabul</w:t>
      </w:r>
      <w:r>
        <w:t xml:space="preserve"> </w:t>
      </w:r>
      <w:r>
        <w:t xml:space="preserve">is multifaceted and critical to the country’s recovery and development. From addressing immediate energy shortages to driving long-term sustainability, these professionals are at the forefront of transforming Kabul into a more resilient and connected city. This abstract academic document underscores the importance of supporting Electrical Engineers through education, research funding, and policy frameworks that enable them to thrive in their roles. As Afghanistan continues its journey toward stability and growth, the contributions of Electrical Engineers in Kabul will remain a cornerstone of progress.</w:t>
      </w:r>
    </w:p>
    <w:bookmarkEnd w:id="24"/>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Electrical Engineers in Afghanistan Kabul</dc:title>
  <dc:creator/>
  <dc:language>en</dc:language>
  <cp:keywords/>
  <dcterms:created xsi:type="dcterms:W3CDTF">2026-07-18T09:04:13Z</dcterms:created>
  <dcterms:modified xsi:type="dcterms:W3CDTF">2026-07-18T09:04:13Z</dcterms:modified>
</cp:coreProperties>
</file>

<file path=docProps/custom.xml><?xml version="1.0" encoding="utf-8"?>
<Properties xmlns="http://schemas.openxmlformats.org/officeDocument/2006/custom-properties" xmlns:vt="http://schemas.openxmlformats.org/officeDocument/2006/docPropsVTypes"/>
</file>