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Electrical</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5" w:name="X633228068e9ed671d24701e5d2d7d8e691df8a5"/>
    <w:p>
      <w:pPr>
        <w:pStyle w:val="Heading1"/>
      </w:pPr>
      <w:r>
        <w:t xml:space="preserve">Abstract Academic Document: The Role and Evolution of the Electrical Engineer in Australia Sydney</w:t>
      </w:r>
    </w:p>
    <w:p>
      <w:pPr>
        <w:pStyle w:val="FirstParagraph"/>
      </w:pPr>
      <w:r>
        <w:t xml:space="preserve">In the dynamic landscape of modern engineering, the role of an</w:t>
      </w:r>
      <w:r>
        <w:t xml:space="preserve"> </w:t>
      </w:r>
      <w:r>
        <w:rPr>
          <w:bCs/>
          <w:b/>
        </w:rPr>
        <w:t xml:space="preserve">Electrical Engineer</w:t>
      </w:r>
      <w:r>
        <w:t xml:space="preserve"> </w:t>
      </w:r>
      <w:r>
        <w:t xml:space="preserve">has become increasingly pivotal, especially within urban centers like</w:t>
      </w:r>
      <w:r>
        <w:t xml:space="preserve"> </w:t>
      </w:r>
      <w:r>
        <w:rPr>
          <w:iCs/>
          <w:i/>
        </w:rPr>
        <w:t xml:space="preserve">Australia Sydney</w:t>
      </w:r>
      <w:r>
        <w:t xml:space="preserve">. This abstract academic document explores the multifaceted contributions of electrical engineers in shaping Australia’s technological infrastructure, with a particular focus on Sydney. As one of the most populous and economically significant cities in Australia, Sydney presents unique challenges and opportunities that demand innovative solutions from professionals in this field. The integration of renewable energy systems, smart grid technologies, and advanced power distribution networks are critical areas where electrical engineers must demonstrate expertise to meet the growing demands of urbanization and sustainability.</w:t>
      </w:r>
    </w:p>
    <w:p>
      <w:pPr>
        <w:pStyle w:val="BodyText"/>
      </w:pPr>
      <w:r>
        <w:t xml:space="preserve">The</w:t>
      </w:r>
      <w:r>
        <w:t xml:space="preserve"> </w:t>
      </w:r>
      <w:r>
        <w:rPr>
          <w:bCs/>
          <w:b/>
        </w:rPr>
        <w:t xml:space="preserve">Electrical Engineer</w:t>
      </w:r>
      <w:r>
        <w:t xml:space="preserve"> </w:t>
      </w:r>
      <w:r>
        <w:t xml:space="preserve">in Sydney operates within a context defined by Australia’s commitment to reducing carbon emissions, enhancing energy efficiency, and fostering technological innovation. Sydney, as a global city with a rapidly expanding population and infrastructure, serves as a microcosm of the broader challenges faced by electrical engineers worldwide. From managing power systems that support millions of residents to designing solutions for climate resilience and urban sustainability, the role of an</w:t>
      </w:r>
      <w:r>
        <w:t xml:space="preserve"> </w:t>
      </w:r>
      <w:r>
        <w:rPr>
          <w:bCs/>
          <w:b/>
        </w:rPr>
        <w:t xml:space="preserve">Electrical Engineer</w:t>
      </w:r>
      <w:r>
        <w:t xml:space="preserve"> </w:t>
      </w:r>
      <w:r>
        <w:t xml:space="preserve">in this region is both complex and indispensable.</w:t>
      </w:r>
    </w:p>
    <w:bookmarkStart w:id="20" w:name="X9108c711e298b7e5e932bc35892ad63111eed7d"/>
    <w:p>
      <w:pPr>
        <w:pStyle w:val="Heading2"/>
      </w:pPr>
      <w:r>
        <w:t xml:space="preserve">The Evolution of Electrical Engineering in Sydney</w:t>
      </w:r>
    </w:p>
    <w:p>
      <w:pPr>
        <w:pStyle w:val="FirstParagraph"/>
      </w:pPr>
      <w:r>
        <w:t xml:space="preserve">The history of electrical engineering in Sydney dates back to the late 19th century, when the city’s early electrification efforts laid the groundwork for modern power systems. Today, Sydney stands at the forefront of Australia’s transition to a low-carbon economy, with electrical engineers playing a central role in this transformation. The integration of renewable energy sources such as solar and wind into Sydney’s grid has required significant advancements in power electronics, energy storage, and smart grid technologies. These developments are not only driven by environmental imperatives but also by the need to ensure reliable and resilient power supply for Sydney’s diverse industries, including healthcare, transportation, and information technology.</w:t>
      </w:r>
    </w:p>
    <w:p>
      <w:pPr>
        <w:pStyle w:val="BodyText"/>
      </w:pPr>
      <w:r>
        <w:t xml:space="preserve">Furthermore, the rise of smart cities has placed new demands on electrical engineers in Sydney. The city’s commitment to becoming a leader in urban innovation has led to initiatives such as intelligent traffic systems, energy-efficient building designs, and IoT-enabled infrastructure. Electrical engineers must collaborate with urban planners, data scientists, and policymakers to design systems that optimize energy use while minimizing environmental impact.</w:t>
      </w:r>
    </w:p>
    <w:bookmarkEnd w:id="20"/>
    <w:bookmarkStart w:id="21" w:name="Xad08b4f22f7a8732dbcb6b0da0d14a404585c55"/>
    <w:p>
      <w:pPr>
        <w:pStyle w:val="Heading2"/>
      </w:pPr>
      <w:r>
        <w:t xml:space="preserve">Key Challenges for Electrical Engineers in Sydney</w:t>
      </w:r>
    </w:p>
    <w:p>
      <w:pPr>
        <w:pStyle w:val="FirstParagraph"/>
      </w:pPr>
      <w:r>
        <w:t xml:space="preserve">The rapid pace of urbanization in Sydney presents unique challenges for electrical engineers. The city’s aging power grid requires modernization to accommodate the increasing demand for electricity, particularly as more residents and businesses adopt energy-intensive technologies. Additionally, Sydney’s geographic vulnerability to extreme weather events—such as bushfires, heatwaves, and coastal storms—necessitates robust contingency planning and adaptive infrastructure design.</w:t>
      </w:r>
    </w:p>
    <w:p>
      <w:pPr>
        <w:pStyle w:val="BodyText"/>
      </w:pPr>
      <w:r>
        <w:t xml:space="preserve">Another critical challenge is the need to balance economic growth with environmental sustainability. As Sydney continues to expand its skyline and transportation networks, electrical engineers must ensure that new developments are powered by clean energy sources. This includes designing microgrids, implementing demand-response systems, and integrating renewable energy into existing power networks without compromising grid stability.</w:t>
      </w:r>
    </w:p>
    <w:bookmarkEnd w:id="21"/>
    <w:bookmarkStart w:id="22" w:name="opportunities-for-innovation"/>
    <w:p>
      <w:pPr>
        <w:pStyle w:val="Heading2"/>
      </w:pPr>
      <w:r>
        <w:t xml:space="preserve">Opportunities for Innovation</w:t>
      </w:r>
    </w:p>
    <w:p>
      <w:pPr>
        <w:pStyle w:val="FirstParagraph"/>
      </w:pPr>
      <w:r>
        <w:t xml:space="preserve">The role of the</w:t>
      </w:r>
      <w:r>
        <w:t xml:space="preserve"> </w:t>
      </w:r>
      <w:r>
        <w:rPr>
          <w:bCs/>
          <w:b/>
        </w:rPr>
        <w:t xml:space="preserve">Electrical Engineer</w:t>
      </w:r>
      <w:r>
        <w:t xml:space="preserve"> </w:t>
      </w:r>
      <w:r>
        <w:t xml:space="preserve">in Sydney is not limited to technical problem-solving; it also involves fostering innovation through research and development. Universities such as the University of New South Wales (UNSW) and the Australian National University (ANU) have established cutting-edge research centers focused on electrical engineering, renewable energy, and smart technologies. These institutions provide a platform for collaboration between academia, industry, and government to drive progress in areas such as battery storage systems, advanced power electronics, and AI-driven grid management.</w:t>
      </w:r>
    </w:p>
    <w:p>
      <w:pPr>
        <w:pStyle w:val="BodyText"/>
      </w:pPr>
      <w:r>
        <w:t xml:space="preserve">In addition to academic contributions, electrical engineers in Sydney have access to international networks that facilitate knowledge exchange. As part of Australia’s broader engineering community, professionals in this field can participate in global initiatives aimed at addressing climate change and energy security. This interconnectedness is crucial for staying ahead of emerging trends and technologies.</w:t>
      </w:r>
    </w:p>
    <w:bookmarkEnd w:id="22"/>
    <w:bookmarkStart w:id="23" w:name="educational-and-professional-development"/>
    <w:p>
      <w:pPr>
        <w:pStyle w:val="Heading2"/>
      </w:pPr>
      <w:r>
        <w:t xml:space="preserve">Educational and Professional Development</w:t>
      </w:r>
    </w:p>
    <w:p>
      <w:pPr>
        <w:pStyle w:val="FirstParagraph"/>
      </w:pPr>
      <w:r>
        <w:t xml:space="preserve">To thrive in Sydney’s competitive engineering landscape,</w:t>
      </w:r>
      <w:r>
        <w:t xml:space="preserve"> </w:t>
      </w:r>
      <w:r>
        <w:rPr>
          <w:bCs/>
          <w:b/>
        </w:rPr>
        <w:t xml:space="preserve">Electrical Engineers</w:t>
      </w:r>
      <w:r>
        <w:t xml:space="preserve"> </w:t>
      </w:r>
      <w:r>
        <w:t xml:space="preserve">must continuously update their skills through professional development programs. Australia’s engineering institutions, such as Engineers Australia (EA), offer certification and training courses tailored to the needs of engineers working in urban environments. These programs emphasize practical applications, ethical considerations, and cross-disciplinary collaboration—key attributes for success in Sydney’s diverse engineering sector.</w:t>
      </w:r>
    </w:p>
    <w:p>
      <w:pPr>
        <w:pStyle w:val="BodyText"/>
      </w:pPr>
      <w:r>
        <w:t xml:space="preserve">Moreover, Sydney’s multicultural environment provides opportunities for engineers to work on projects that address both local and global challenges. From designing energy-efficient solutions for Indigenous communities to contributing to international climate agreements, the</w:t>
      </w:r>
      <w:r>
        <w:t xml:space="preserve"> </w:t>
      </w:r>
      <w:r>
        <w:rPr>
          <w:bCs/>
          <w:b/>
        </w:rPr>
        <w:t xml:space="preserve">Electrical Engineer</w:t>
      </w:r>
      <w:r>
        <w:t xml:space="preserve"> </w:t>
      </w:r>
      <w:r>
        <w:t xml:space="preserve">in Sydney is uniquely positioned to make a meaningful impact.</w:t>
      </w:r>
    </w:p>
    <w:bookmarkEnd w:id="23"/>
    <w:bookmarkStart w:id="24" w:name="conclusion"/>
    <w:p>
      <w:pPr>
        <w:pStyle w:val="Heading2"/>
      </w:pPr>
      <w:r>
        <w:t xml:space="preserve">Conclusion</w:t>
      </w:r>
    </w:p>
    <w:p>
      <w:pPr>
        <w:pStyle w:val="FirstParagraph"/>
      </w:pPr>
      <w:r>
        <w:t xml:space="preserve">In summary, the role of an</w:t>
      </w:r>
      <w:r>
        <w:t xml:space="preserve"> </w:t>
      </w:r>
      <w:r>
        <w:rPr>
          <w:bCs/>
          <w:b/>
        </w:rPr>
        <w:t xml:space="preserve">Electrical Engineer</w:t>
      </w:r>
      <w:r>
        <w:t xml:space="preserve"> </w:t>
      </w:r>
      <w:r>
        <w:t xml:space="preserve">in Australia Sydney is defined by its intersection with urban development, environmental sustainability, and technological innovation. As the city continues to grow and evolve, electrical engineers will play a central role in ensuring that its infrastructure remains resilient, efficient, and future-ready. Through collaboration across disciplines and a commitment to sustainable practices,</w:t>
      </w:r>
      <w:r>
        <w:t xml:space="preserve"> </w:t>
      </w:r>
      <w:r>
        <w:rPr>
          <w:bCs/>
          <w:b/>
        </w:rPr>
        <w:t xml:space="preserve">Electrical Engineers</w:t>
      </w:r>
      <w:r>
        <w:t xml:space="preserve"> </w:t>
      </w:r>
      <w:r>
        <w:t xml:space="preserve">in Sydney will shape the energy landscape of Australia for generations to come.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Electrical Engineer in Australia Sydney</dc:title>
  <dc:creator/>
  <dc:language>en</dc:language>
  <cp:keywords/>
  <dcterms:created xsi:type="dcterms:W3CDTF">2026-04-29T06:25:31Z</dcterms:created>
  <dcterms:modified xsi:type="dcterms:W3CDTF">2026-04-29T06:25:31Z</dcterms:modified>
</cp:coreProperties>
</file>

<file path=docProps/custom.xml><?xml version="1.0" encoding="utf-8"?>
<Properties xmlns="http://schemas.openxmlformats.org/officeDocument/2006/custom-properties" xmlns:vt="http://schemas.openxmlformats.org/officeDocument/2006/docPropsVTypes"/>
</file>