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4" w:name="Xe8993203fb33de0097c9c9122c09c6045c7e05e"/>
    <w:p>
      <w:pPr>
        <w:pStyle w:val="Heading1"/>
      </w:pPr>
      <w:r>
        <w:t xml:space="preserve">Abstract Academic Document: The Role and Relevance of an Electrical Engineer in Canada Montreal</w:t>
      </w:r>
    </w:p>
    <w:p>
      <w:pPr>
        <w:pStyle w:val="FirstParagraph"/>
      </w:pPr>
      <w:r>
        <w:rPr>
          <w:bCs/>
          <w:b/>
        </w:rPr>
        <w:t xml:space="preserve">Introduction:</w:t>
      </w:r>
    </w:p>
    <w:p>
      <w:pPr>
        <w:pStyle w:val="BodyText"/>
      </w:pPr>
      <w:r>
        <w:t xml:space="preserve">The field of electrical engineering continues to play a pivotal role in shaping the technological landscape of modern societies. In Canada, particularly within the vibrant metropolitan area of Montreal, electrical engineers are at the forefront of innovation, addressing challenges ranging from smart city infrastructure to renewable energy integration. This abstract academic document explores the multifaceted responsibilities, qualifications, and opportunities for an electrical engineer operating in Montreal, Canada—a hub renowned for its dynamic industries and cutting-edge research institutions.</w:t>
      </w:r>
    </w:p>
    <w:p>
      <w:pPr>
        <w:pStyle w:val="BodyText"/>
      </w:pPr>
      <w:r>
        <w:t xml:space="preserve">Montreal’s unique position as a bilingual metropolis with a thriving tech sector makes it an ideal location for electrical engineers to contribute to global advancements. With its strong emphasis on innovation, sustainability, and interdisciplinary collaboration, the city offers unparalleled opportunities for professionals in this field. However, the demands of practicing electrical engineering in Montreal require not only technical expertise but also an understanding of local regulations, industry trends, and cultural nuances.</w:t>
      </w:r>
    </w:p>
    <w:p>
      <w:pPr>
        <w:pStyle w:val="BodyText"/>
      </w:pPr>
      <w:r>
        <w:rPr>
          <w:bCs/>
          <w:b/>
        </w:rPr>
        <w:t xml:space="preserve">Education and Qualifications:</w:t>
      </w:r>
    </w:p>
    <w:p>
      <w:pPr>
        <w:pStyle w:val="BodyText"/>
      </w:pPr>
      <w:r>
        <w:t xml:space="preserve">To become a licensed electrical engineer in Canada Montreal, individuals must complete a formal education program accredited by the Canadian Engineering Accreditation Board (CEAB). This typically involves earning a Bachelor of Electrical Engineering (BEng) or equivalent degree from a recognized institution, such as École Polytechnique de Montréal, McGill University, or Concordia University. These programs emphasize core disciplines including circuit design, power systems, electromagnetics, and signal processing.</w:t>
      </w:r>
    </w:p>
    <w:p>
      <w:pPr>
        <w:pStyle w:val="BodyText"/>
      </w:pPr>
      <w:r>
        <w:t xml:space="preserve">Graduates must also meet the requirements set by the</w:t>
      </w:r>
      <w:r>
        <w:t xml:space="preserve"> </w:t>
      </w:r>
      <w:hyperlink r:id="rId20">
        <w:r>
          <w:rPr>
            <w:rStyle w:val="Hyperlink"/>
          </w:rPr>
          <w:t xml:space="preserve">Professional Engineers Ontario (PEO)</w:t>
        </w:r>
      </w:hyperlink>
      <w:r>
        <w:t xml:space="preserve"> </w:t>
      </w:r>
      <w:r>
        <w:t xml:space="preserve">or the</w:t>
      </w:r>
      <w:r>
        <w:t xml:space="preserve"> </w:t>
      </w:r>
      <w:hyperlink r:id="rId21">
        <w:r>
          <w:rPr>
            <w:rStyle w:val="Hyperlink"/>
          </w:rPr>
          <w:t xml:space="preserve">Ordre des ingénieurs du Québec (OIQ)</w:t>
        </w:r>
      </w:hyperlink>
      <w:r>
        <w:t xml:space="preserve">, depending on the province of practice. In Quebec, engineers must pass the Professional Practice Examination and complete a minimum of four years of supervised work experience before obtaining licensure. Additionally, proficiency in both English and French is often advantageous, given Montreal’s bilingual environment.</w:t>
      </w:r>
    </w:p>
    <w:p>
      <w:pPr>
        <w:pStyle w:val="BodyText"/>
      </w:pPr>
      <w:r>
        <w:rPr>
          <w:bCs/>
          <w:b/>
        </w:rPr>
        <w:t xml:space="preserve">Professional Experience and Industry Relevance:</w:t>
      </w:r>
    </w:p>
    <w:p>
      <w:pPr>
        <w:pStyle w:val="BodyText"/>
      </w:pPr>
      <w:r>
        <w:t xml:space="preserve">Montreal’s economy is characterized by a diverse range of industries that heavily rely on electrical engineering expertise. Key sectors include information technology, aerospace, automotive manufacturing, telecommunications, and renewable energy. Electrical engineers in this region are frequently involved in projects such as designing smart grid systems for sustainable power distribution, developing embedded systems for IoT (Internet of Things) applications, and optimizing signal processing algorithms for telecommunications infrastructure.</w:t>
      </w:r>
    </w:p>
    <w:p>
      <w:pPr>
        <w:pStyle w:val="BodyText"/>
      </w:pPr>
      <w:r>
        <w:t xml:space="preserve">For example, the city’s commitment to reducing carbon emissions has spurred demand for electrical engineers specializing in renewable energy technologies. Companies like Hydro-Québec and local startups are actively seeking professionals to innovate in areas such as solar power integration, energy storage systems, and grid modernization. Additionally, Montreal’s growing tech ecosystem—home to companies like Ubisoft and Cognizant—provides opportunities for engineers to work on cutting-edge software-hardware interfaces.</w:t>
      </w:r>
    </w:p>
    <w:p>
      <w:pPr>
        <w:pStyle w:val="BodyText"/>
      </w:pPr>
      <w:r>
        <w:rPr>
          <w:bCs/>
          <w:b/>
        </w:rPr>
        <w:t xml:space="preserve">Technical Skills and Specializations:</w:t>
      </w:r>
    </w:p>
    <w:p>
      <w:pPr>
        <w:pStyle w:val="BodyText"/>
      </w:pPr>
      <w:r>
        <w:t xml:space="preserve">A successful electrical engineer in Montreal must possess a robust skill set spanning both theoretical knowledge and practical application. Core competencies include proficiency in CAD (Computer-Aided Design) tools like AutoCAD and MATLAB, as well as programming languages such as Python, C++, and VHDL for embedded systems development. Knowledge of industry-specific standards, including IEEE (Institute of Electrical and Electronics Engineers) guidelines, is also critical.</w:t>
      </w:r>
    </w:p>
    <w:p>
      <w:pPr>
        <w:pStyle w:val="BodyText"/>
      </w:pPr>
      <w:r>
        <w:t xml:space="preserve">Specializations within electrical engineering that are particularly relevant in Montreal include:</w:t>
      </w:r>
    </w:p>
    <w:p>
      <w:pPr>
        <w:numPr>
          <w:ilvl w:val="0"/>
          <w:numId w:val="1001"/>
        </w:numPr>
        <w:pStyle w:val="Compact"/>
      </w:pPr>
      <w:r>
        <w:rPr>
          <w:bCs/>
          <w:b/>
        </w:rPr>
        <w:t xml:space="preserve">Power Systems Engineering:</w:t>
      </w:r>
      <w:r>
        <w:t xml:space="preserve"> </w:t>
      </w:r>
      <w:r>
        <w:t xml:space="preserve">Designing and maintaining electrical grids, ensuring reliability and efficiency in energy distribution.</w:t>
      </w:r>
    </w:p>
    <w:p>
      <w:pPr>
        <w:numPr>
          <w:ilvl w:val="0"/>
          <w:numId w:val="1001"/>
        </w:numPr>
        <w:pStyle w:val="Compact"/>
      </w:pPr>
      <w:r>
        <w:rPr>
          <w:bCs/>
          <w:b/>
        </w:rPr>
        <w:t xml:space="preserve">Control Systems Engineering:</w:t>
      </w:r>
      <w:r>
        <w:t xml:space="preserve"> </w:t>
      </w:r>
      <w:r>
        <w:t xml:space="preserve">Developing automated systems for industrial applications, robotics, and smart home technologies.</w:t>
      </w:r>
    </w:p>
    <w:p>
      <w:pPr>
        <w:numPr>
          <w:ilvl w:val="0"/>
          <w:numId w:val="1001"/>
        </w:numPr>
        <w:pStyle w:val="Compact"/>
      </w:pPr>
      <w:r>
        <w:rPr>
          <w:bCs/>
          <w:b/>
        </w:rPr>
        <w:t xml:space="preserve">Telecommunications Engineering:</w:t>
      </w:r>
      <w:r>
        <w:t xml:space="preserve"> </w:t>
      </w:r>
      <w:r>
        <w:t xml:space="preserve">Innovating in 5G networks, satellite communication systems, and wireless sensor networks.</w:t>
      </w:r>
    </w:p>
    <w:p>
      <w:pPr>
        <w:numPr>
          <w:ilvl w:val="0"/>
          <w:numId w:val="1001"/>
        </w:numPr>
        <w:pStyle w:val="Compact"/>
      </w:pPr>
      <w:r>
        <w:rPr>
          <w:bCs/>
          <w:b/>
        </w:rPr>
        <w:t xml:space="preserve">Sustainable Energy Engineering:</w:t>
      </w:r>
      <w:r>
        <w:t xml:space="preserve"> </w:t>
      </w:r>
      <w:r>
        <w:t xml:space="preserve">Researching and implementing solutions for renewable energy sources such as solar, wind, and hydroelectric power.</w:t>
      </w:r>
    </w:p>
    <w:p>
      <w:pPr>
        <w:pStyle w:val="FirstParagraph"/>
      </w:pPr>
      <w:r>
        <w:rPr>
          <w:bCs/>
          <w:b/>
        </w:rPr>
        <w:t xml:space="preserve">Industry Trends and Challenges:</w:t>
      </w:r>
    </w:p>
    <w:p>
      <w:pPr>
        <w:pStyle w:val="BodyText"/>
      </w:pPr>
      <w:r>
        <w:t xml:space="preserve">The electrical engineering landscape in Montreal is evolving rapidly due to technological advancements and environmental priorities. One major trend is the integration of artificial intelligence (AI) into traditional engineering domains, such as predictive maintenance for power grids or AI-driven signal processing. Additionally, the rise of smart cities has increased demand for engineers who can design resilient infrastructure capable of handling large-scale data analytics and real-time monitoring.</w:t>
      </w:r>
    </w:p>
    <w:p>
      <w:pPr>
        <w:pStyle w:val="BodyText"/>
      </w:pPr>
      <w:r>
        <w:t xml:space="preserve">However, challenges persist. Engineers must navigate regulatory frameworks that prioritize safety and environmental sustainability while keeping pace with global innovations. For instance, Montreal’s stringent building codes for electrical installations require meticulous attention to detail in compliance documentation. Furthermore, the rapid adoption of digital technologies necessitates continuous learning to stay updated on emerging trends like quantum computing and edge computing.</w:t>
      </w:r>
    </w:p>
    <w:p>
      <w:pPr>
        <w:pStyle w:val="BodyText"/>
      </w:pPr>
      <w:r>
        <w:rPr>
          <w:bCs/>
          <w:b/>
        </w:rPr>
        <w:t xml:space="preserve">Cultural and Professional Networking:</w:t>
      </w:r>
    </w:p>
    <w:p>
      <w:pPr>
        <w:pStyle w:val="BodyText"/>
      </w:pPr>
      <w:r>
        <w:t xml:space="preserve">Montreal’s multicultural environment offers both opportunities and challenges for electrical engineers. While diversity fosters creativity and collaboration, it also requires cultural sensitivity in team dynamics. Engineers are encouraged to participate in professional organizations such as IEEE Montreal Section or the Canadian Society for Electrical Engineering (CSEE) to stay connected with industry leaders, attend conferences, and access networking events.</w:t>
      </w:r>
    </w:p>
    <w:p>
      <w:pPr>
        <w:pStyle w:val="BodyText"/>
      </w:pPr>
      <w:r>
        <w:t xml:space="preserve">Language proficiency is another key factor. While English is widely used in technical fields, fluency in French can enhance career prospects within Quebec’s public sector and local companies. Engineers are also advised to engage with Montreal’s vibrant innovation ecosystem through initiatives like the</w:t>
      </w:r>
      <w:r>
        <w:t xml:space="preserve"> </w:t>
      </w:r>
      <w:hyperlink r:id="rId22">
        <w:r>
          <w:rPr>
            <w:rStyle w:val="Hyperlink"/>
          </w:rPr>
          <w:t xml:space="preserve">Montreal AI</w:t>
        </w:r>
      </w:hyperlink>
      <w:r>
        <w:t xml:space="preserve"> </w:t>
      </w:r>
      <w:r>
        <w:t xml:space="preserve">community or the</w:t>
      </w:r>
      <w:r>
        <w:t xml:space="preserve"> </w:t>
      </w:r>
      <w:hyperlink r:id="rId23">
        <w:r>
          <w:rPr>
            <w:rStyle w:val="Hyperlink"/>
          </w:rPr>
          <w:t xml:space="preserve">Montreal Technology Ecosystem</w:t>
        </w:r>
      </w:hyperlink>
      <w:r>
        <w:t xml:space="preserve"> </w:t>
      </w:r>
      <w:r>
        <w:t xml:space="preserve">to remain competitive in a fast-paced market.</w:t>
      </w:r>
    </w:p>
    <w:p>
      <w:pPr>
        <w:pStyle w:val="BodyText"/>
      </w:pPr>
      <w:r>
        <w:rPr>
          <w:bCs/>
          <w:b/>
        </w:rPr>
        <w:t xml:space="preserve">Conclusion:</w:t>
      </w:r>
    </w:p>
    <w:p>
      <w:pPr>
        <w:pStyle w:val="BodyText"/>
      </w:pPr>
      <w:r>
        <w:t xml:space="preserve">In conclusion, the role of an electrical engineer in Canada Montreal is both dynamic and impactful. With its rich academic institutions, diverse industries, and forward-thinking policies on sustainability, Montreal provides an ideal environment for professionals to contribute to groundbreaking projects while advancing their careers. However, success in this field demands not only technical mastery but also adaptability to local regulations, cultural contexts, and emerging technologies. As the city continues to grow as a global innovation hub, electrical engineers will remain instrumental in shaping its future.</w:t>
      </w:r>
    </w:p>
    <w:p>
      <w:pPr>
        <w:pStyle w:val="BodyText"/>
      </w:pPr>
      <w:r>
        <w:t xml:space="preserve">This document underscores the importance of aligning academic training with practical skills and industry needs, ensuring that electrical engineers in Montreal can thrive in an increasingly interconnected world.</w:t>
      </w:r>
    </w:p>
    <w:p>
      <w:pPr>
        <w:pStyle w:val="BodyText"/>
      </w:pPr>
      <w:r>
        <w:t xml:space="preserv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montreal.ai/" TargetMode="External" /><Relationship Type="http://schemas.openxmlformats.org/officeDocument/2006/relationships/hyperlink" Id="rId23" Target="https://www.mtltech.org/" TargetMode="External" /><Relationship Type="http://schemas.openxmlformats.org/officeDocument/2006/relationships/hyperlink" Id="rId21" Target="https://www.ordreingenieursmontreal.qc.ca/" TargetMode="External" /><Relationship Type="http://schemas.openxmlformats.org/officeDocument/2006/relationships/hyperlink" Id="rId20" Target="https://www.peo.org/" TargetMode="External" /></Relationships>
</file>

<file path=word/_rels/footnotes.xml.rels><?xml version="1.0" encoding="UTF-8"?><Relationships xmlns="http://schemas.openxmlformats.org/package/2006/relationships"><Relationship Type="http://schemas.openxmlformats.org/officeDocument/2006/relationships/hyperlink" Id="rId22" Target="https://www.montreal.ai/" TargetMode="External" /><Relationship Type="http://schemas.openxmlformats.org/officeDocument/2006/relationships/hyperlink" Id="rId23" Target="https://www.mtltech.org/" TargetMode="External" /><Relationship Type="http://schemas.openxmlformats.org/officeDocument/2006/relationships/hyperlink" Id="rId21" Target="https://www.ordreingenieursmontreal.qc.ca/" TargetMode="External" /><Relationship Type="http://schemas.openxmlformats.org/officeDocument/2006/relationships/hyperlink" Id="rId20" Target="https://www.peo.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Canada Montreal</dc:title>
  <dc:creator/>
  <dc:language>en</dc:language>
  <cp:keywords/>
  <dcterms:created xsi:type="dcterms:W3CDTF">2026-07-15T08:18:20Z</dcterms:created>
  <dcterms:modified xsi:type="dcterms:W3CDTF">2026-07-15T08:18:20Z</dcterms:modified>
</cp:coreProperties>
</file>

<file path=docProps/custom.xml><?xml version="1.0" encoding="utf-8"?>
<Properties xmlns="http://schemas.openxmlformats.org/officeDocument/2006/custom-properties" xmlns:vt="http://schemas.openxmlformats.org/officeDocument/2006/docPropsVTypes"/>
</file>