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7ac6f1b1c7f87007b98571b099c682b187ebed"/>
    <w:p>
      <w:pPr>
        <w:pStyle w:val="Heading1"/>
      </w:pPr>
      <w:r>
        <w:t xml:space="preserve">Abstract Academic Document: The Role and Contributions of an Electrical Engineer in Canada Vancouver</w:t>
      </w:r>
    </w:p>
    <w:p>
      <w:pPr>
        <w:pStyle w:val="FirstParagraph"/>
      </w:pPr>
      <w:r>
        <w:t xml:space="preserve">The field of electrical engineering has evolved into a cornerstone of modern technological advancement, with its applications spanning from renewable energy systems to cutting-edge telecommunications. In the context of</w:t>
      </w:r>
      <w:r>
        <w:t xml:space="preserve"> </w:t>
      </w:r>
      <w:r>
        <w:rPr>
          <w:bCs/>
          <w:b/>
        </w:rPr>
        <w:t xml:space="preserve">Canada Vancouver</w:t>
      </w:r>
      <w:r>
        <w:t xml:space="preserve">, a city renowned for its innovation, sustainability initiatives, and diverse industrial landscape, the role of an</w:t>
      </w:r>
      <w:r>
        <w:t xml:space="preserve"> </w:t>
      </w:r>
      <w:r>
        <w:rPr>
          <w:bCs/>
          <w:b/>
        </w:rPr>
        <w:t xml:space="preserve">Electrical Engineer</w:t>
      </w:r>
      <w:r>
        <w:t xml:space="preserve"> </w:t>
      </w:r>
      <w:r>
        <w:t xml:space="preserve">is both dynamic and critical. This abstract academic document explores the multifaceted contributions of electrical engineers in Vancouver, emphasizing their pivotal role in addressing contemporary challenges while aligning with the region’s commitment to environmental stewardship and technological progress.</w:t>
      </w:r>
    </w:p>
    <w:p>
      <w:pPr>
        <w:pStyle w:val="BodyText"/>
      </w:pPr>
      <w:r>
        <w:rPr>
          <w:bCs/>
          <w:b/>
        </w:rPr>
        <w:t xml:space="preserve">Canada Vancouver</w:t>
      </w:r>
      <w:r>
        <w:t xml:space="preserve">, as a global hub for technology, clean energy, and research institutions, presents unique opportunities and responsibilities for</w:t>
      </w:r>
      <w:r>
        <w:t xml:space="preserve"> </w:t>
      </w:r>
      <w:r>
        <w:rPr>
          <w:bCs/>
          <w:b/>
        </w:rPr>
        <w:t xml:space="preserve">Electrical Engineers</w:t>
      </w:r>
      <w:r>
        <w:t xml:space="preserve">. The city’s strategic location along the Pacific Rim fosters international collaboration, while its focus on sustainable development demands innovative solutions in power systems, smart infrastructure, and advanced electronics. Electrical engineers operating in Vancouver are tasked with designing energy-efficient systems that cater to the region’s growing population and industries while adhering to stringent environmental regulations. This dual mandate—technological innovation paired with ecological responsibility—defines the professional landscape of electrical engineering in this Canadian metropolis.</w:t>
      </w:r>
    </w:p>
    <w:p>
      <w:pPr>
        <w:pStyle w:val="BodyText"/>
      </w:pPr>
      <w:r>
        <w:t xml:space="preserve">The</w:t>
      </w:r>
      <w:r>
        <w:t xml:space="preserve"> </w:t>
      </w:r>
      <w:r>
        <w:rPr>
          <w:bCs/>
          <w:b/>
        </w:rPr>
        <w:t xml:space="preserve">Electrical Engineer</w:t>
      </w:r>
      <w:r>
        <w:t xml:space="preserve"> </w:t>
      </w:r>
      <w:r>
        <w:t xml:space="preserve">in Vancouver contributes to a wide array of sectors, including renewable energy, urban planning, telecommunications, and advanced manufacturing. In the renewable energy sector, engineers are at the forefront of integrating solar, wind, and hydroelectric power into the existing grid. Vancouver’s ambitious goal to achieve 100% clean electricity by 2030 necessitates the expertise of electrical engineers who specialize in grid modernization, energy storage solutions (e.g., lithium-ion batteries), and smart metering technologies. For instance, projects such as the development of microgrids in residential and commercial areas rely on electrical engineers to optimize power distribution, reduce transmission losses, and enhance system resilience against climate-related disruptions.</w:t>
      </w:r>
    </w:p>
    <w:p>
      <w:pPr>
        <w:pStyle w:val="BodyText"/>
      </w:pPr>
      <w:r>
        <w:t xml:space="preserve">In the realm of urban planning,</w:t>
      </w:r>
      <w:r>
        <w:t xml:space="preserve"> </w:t>
      </w:r>
      <w:r>
        <w:rPr>
          <w:bCs/>
          <w:b/>
        </w:rPr>
        <w:t xml:space="preserve">Electrical Engineers</w:t>
      </w:r>
      <w:r>
        <w:t xml:space="preserve"> </w:t>
      </w:r>
      <w:r>
        <w:t xml:space="preserve">collaborate with architects and civil engineers to design energy-efficient buildings that meet Vancouver’s Green Building Standards. This involves the integration of LED lighting systems, energy recovery ventilation units, and advanced HVAC controls powered by renewable sources. Additionally, engineers are instrumental in developing smart city infrastructure, such as IoT-enabled traffic management systems and intelligent streetlights that adapt to pedestrian and vehicular activity. These innovations not only reduce energy consumption but also improve the quality of life for Vancouver’s residents.</w:t>
      </w:r>
    </w:p>
    <w:p>
      <w:pPr>
        <w:pStyle w:val="BodyText"/>
      </w:pPr>
      <w:r>
        <w:t xml:space="preserve">The telecommunications industry is another critical domain where</w:t>
      </w:r>
      <w:r>
        <w:t xml:space="preserve"> </w:t>
      </w:r>
      <w:r>
        <w:rPr>
          <w:bCs/>
          <w:b/>
        </w:rPr>
        <w:t xml:space="preserve">Electrical Engineers</w:t>
      </w:r>
      <w:r>
        <w:t xml:space="preserve"> </w:t>
      </w:r>
      <w:r>
        <w:t xml:space="preserve">exert their influence in</w:t>
      </w:r>
      <w:r>
        <w:t xml:space="preserve"> </w:t>
      </w:r>
      <w:r>
        <w:rPr>
          <w:bCs/>
          <w:b/>
        </w:rPr>
        <w:t xml:space="preserve">Canada Vancouver</w:t>
      </w:r>
      <w:r>
        <w:t xml:space="preserve">. As a tech-driven city, Vancouver hosts numerous startups and multinational corporations focused on 5G networks, fiber-optic connectivity, and satellite communication systems. Electrical engineers contribute to the design and maintenance of these high-speed networks, ensuring low-latency data transmission for applications ranging from autonomous vehicles to telemedicine. Furthermore, the development of quantum computing infrastructure in Vancouver’s research institutions requires electrical engineers to innovate in areas such as superconducting circuits and cryogenic cooling systems.</w:t>
      </w:r>
    </w:p>
    <w:p>
      <w:pPr>
        <w:pStyle w:val="BodyText"/>
      </w:pPr>
      <w:r>
        <w:t xml:space="preserve">Environmental sustainability remains a central theme in the work of</w:t>
      </w:r>
      <w:r>
        <w:t xml:space="preserve"> </w:t>
      </w:r>
      <w:r>
        <w:rPr>
          <w:bCs/>
          <w:b/>
        </w:rPr>
        <w:t xml:space="preserve">Electrical Engineers</w:t>
      </w:r>
      <w:r>
        <w:t xml:space="preserve"> </w:t>
      </w:r>
      <w:r>
        <w:t xml:space="preserve">across</w:t>
      </w:r>
      <w:r>
        <w:t xml:space="preserve"> </w:t>
      </w:r>
      <w:r>
        <w:rPr>
          <w:bCs/>
          <w:b/>
        </w:rPr>
        <w:t xml:space="preserve">Canada Vancouver</w:t>
      </w:r>
      <w:r>
        <w:t xml:space="preserve">. Engineers are increasingly tasked with mitigating the environmental impact of electronic waste through the design of recyclable components and energy-efficient devices. For example, research conducted at institutions like the University of British Columbia (UBC) focuses on reducing e-waste through modular electronics that allow for easy component replacement. Additionally, electrical engineers collaborate with policymakers to develop regulations that promote the use of low-emission technologies in both residential and industrial settings.</w:t>
      </w:r>
    </w:p>
    <w:p>
      <w:pPr>
        <w:pStyle w:val="BodyText"/>
      </w:pPr>
      <w:r>
        <w:t xml:space="preserve">The academic environment in</w:t>
      </w:r>
      <w:r>
        <w:t xml:space="preserve"> </w:t>
      </w:r>
      <w:r>
        <w:rPr>
          <w:bCs/>
          <w:b/>
        </w:rPr>
        <w:t xml:space="preserve">Canada Vancouver</w:t>
      </w:r>
      <w:r>
        <w:t xml:space="preserve"> </w:t>
      </w:r>
      <w:r>
        <w:t xml:space="preserve">further enriches the career prospects of</w:t>
      </w:r>
      <w:r>
        <w:t xml:space="preserve"> </w:t>
      </w:r>
      <w:r>
        <w:rPr>
          <w:bCs/>
          <w:b/>
        </w:rPr>
        <w:t xml:space="preserve">Electrical Engineers</w:t>
      </w:r>
      <w:r>
        <w:t xml:space="preserve">. Vancouver is home to prestigious institutions such as UBC, Simon Fraser University (SFU), and the British Columbia Institute of Technology (BCIT), which offer specialized programs in electrical engineering, mechatronics, and renewable energy systems. These institutions not only provide rigorous theoretical training but also emphasize hands-on experience through partnerships with local industries. Graduates are equipped with the technical skills and interdisciplinary knowledge necessary to tackle complex challenges in a rapidly evolving technological landscape.</w:t>
      </w:r>
    </w:p>
    <w:p>
      <w:pPr>
        <w:pStyle w:val="BodyText"/>
      </w:pPr>
      <w:r>
        <w:t xml:space="preserve">However, the role of an</w:t>
      </w:r>
      <w:r>
        <w:t xml:space="preserve"> </w:t>
      </w:r>
      <w:r>
        <w:rPr>
          <w:bCs/>
          <w:b/>
        </w:rPr>
        <w:t xml:space="preserve">Electrical Engineer</w:t>
      </w:r>
      <w:r>
        <w:t xml:space="preserve"> </w:t>
      </w:r>
      <w:r>
        <w:t xml:space="preserve">in Vancouver is not without challenges. The city’s commitment to sustainability often necessitates balancing economic feasibility with environmental goals. For instance, while integrating renewable energy sources into the grid is essential for reducing carbon emissions, it requires significant investment in infrastructure upgrades and advanced monitoring systems. Additionally, the rapid pace of technological innovation demands continuous professional development to stay abreast of emerging trends such as artificial intelligence (AI)-driven power systems and nanotechnology applications in electronics.</w:t>
      </w:r>
    </w:p>
    <w:p>
      <w:pPr>
        <w:pStyle w:val="BodyText"/>
      </w:pPr>
      <w:r>
        <w:t xml:space="preserve">Another challenge lies in addressing the workforce diversity gap within the field. While Vancouver is known for its multicultural population, there remains a need to attract and retain underrepresented groups in electrical engineering. Initiatives such as mentorship programs, scholarships for women and Indigenous students, and community outreach efforts are gaining traction to ensure equitable representation in the profession.</w:t>
      </w:r>
    </w:p>
    <w:p>
      <w:pPr>
        <w:pStyle w:val="BodyText"/>
      </w:pPr>
      <w:r>
        <w:t xml:space="preserve">In conclusion, the</w:t>
      </w:r>
      <w:r>
        <w:t xml:space="preserve"> </w:t>
      </w:r>
      <w:r>
        <w:rPr>
          <w:bCs/>
          <w:b/>
        </w:rPr>
        <w:t xml:space="preserve">Electrical Engineer</w:t>
      </w:r>
      <w:r>
        <w:t xml:space="preserve"> </w:t>
      </w:r>
      <w:r>
        <w:t xml:space="preserve">in</w:t>
      </w:r>
      <w:r>
        <w:t xml:space="preserve"> </w:t>
      </w:r>
      <w:r>
        <w:rPr>
          <w:bCs/>
          <w:b/>
        </w:rPr>
        <w:t xml:space="preserve">Canada Vancouver</w:t>
      </w:r>
      <w:r>
        <w:t xml:space="preserve"> </w:t>
      </w:r>
      <w:r>
        <w:t xml:space="preserve">plays a multifaceted role that spans technological innovation, environmental sustainability, and community development. Their work is integral to advancing the city’s vision of becoming a global leader in clean technology and smart infrastructure. As Vancouver continues to grow as an economic and ecological powerhouse, the contributions of electrical engineers will remain indispensable in shaping a resilient, interconnected, and sustainable future.</w:t>
      </w:r>
    </w:p>
    <w:p>
      <w:pPr>
        <w:pStyle w:val="BodyText"/>
      </w:pPr>
      <w:r>
        <w:t xml:space="preserve">This abstract academic document underscores the significance of</w:t>
      </w:r>
      <w:r>
        <w:t xml:space="preserve"> </w:t>
      </w:r>
      <w:r>
        <w:rPr>
          <w:bCs/>
          <w:b/>
        </w:rPr>
        <w:t xml:space="preserve">Electrical Engineers</w:t>
      </w:r>
      <w:r>
        <w:t xml:space="preserve"> </w:t>
      </w:r>
      <w:r>
        <w:t xml:space="preserve">in</w:t>
      </w:r>
      <w:r>
        <w:t xml:space="preserve"> </w:t>
      </w:r>
      <w:r>
        <w:rPr>
          <w:bCs/>
          <w:b/>
        </w:rPr>
        <w:t xml:space="preserve">Canada Vancouver</w:t>
      </w:r>
      <w:r>
        <w:t xml:space="preserve">, highlighting their role in addressing contemporary challenges through technical expertise and visionary problem-solving. By aligning with the region’s values of innovation and sustainability, electrical engineers are poised to make a lasting impact on both local and global scales.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2026-04-28T10:08:52Z</dcterms:created>
  <dcterms:modified xsi:type="dcterms:W3CDTF">2026-04-28T10:08:52Z</dcterms:modified>
</cp:coreProperties>
</file>

<file path=docProps/custom.xml><?xml version="1.0" encoding="utf-8"?>
<Properties xmlns="http://schemas.openxmlformats.org/officeDocument/2006/custom-properties" xmlns:vt="http://schemas.openxmlformats.org/officeDocument/2006/docPropsVTypes"/>
</file>