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0" w:name="Xc0147e19f775aaa875f7d844ed8a86a10176048"/>
    <w:p>
      <w:pPr>
        <w:pStyle w:val="Heading1"/>
      </w:pPr>
      <w:r>
        <w:t xml:space="preserve">Abstract Academic Document: The Role of an Electrical Engineer in Chile Santiago</w:t>
      </w:r>
    </w:p>
    <w:p>
      <w:pPr>
        <w:pStyle w:val="FirstParagraph"/>
      </w:pPr>
      <w:r>
        <w:t xml:space="preserve">The field of electrical engineering has long been a cornerstone of technological advancement, driving innovations that shape modern societies. In the context of</w:t>
      </w:r>
      <w:r>
        <w:t xml:space="preserve"> </w:t>
      </w:r>
      <w:r>
        <w:rPr>
          <w:bCs/>
          <w:b/>
        </w:rPr>
        <w:t xml:space="preserve">Chile Santiago</w:t>
      </w:r>
      <w:r>
        <w:t xml:space="preserve">, where urbanization and industrial growth are rapidly evolving, the role of an</w:t>
      </w:r>
      <w:r>
        <w:t xml:space="preserve"> </w:t>
      </w:r>
      <w:r>
        <w:rPr>
          <w:bCs/>
          <w:b/>
        </w:rPr>
        <w:t xml:space="preserve">Electrical Engineer</w:t>
      </w:r>
      <w:r>
        <w:t xml:space="preserve"> </w:t>
      </w:r>
      <w:r>
        <w:t xml:space="preserve">is both critical and multifaceted. This abstract academic document explores the significance of electrical engineering in Santiago’s socio-economic landscape, emphasizing its contributions to infrastructure development, renewable energy integration, and technological innovation. It also highlights the unique challenges and opportunities faced by professionals in this field within Chile’s capital city.</w:t>
      </w:r>
    </w:p>
    <w:p>
      <w:pPr>
        <w:pStyle w:val="BodyText"/>
      </w:pPr>
      <w:r>
        <w:t xml:space="preserve">Santiago, as the political, economic, and cultural hub of Chile, presents a dynamic environment for</w:t>
      </w:r>
      <w:r>
        <w:t xml:space="preserve"> </w:t>
      </w:r>
      <w:r>
        <w:rPr>
          <w:bCs/>
          <w:b/>
        </w:rPr>
        <w:t xml:space="preserve">Electrical Engineers</w:t>
      </w:r>
      <w:r>
        <w:t xml:space="preserve">. The city’s infrastructure demands cutting-edge solutions to address energy efficiency, grid reliability, and sustainable development. With a population exceeding 7 million people and an ever-growing industrial sector—from mining to information technology—the demand for skilled electrical engineers has surged. These professionals are tasked with designing, implementing, and maintaining complex systems that power the city’s daily operations. From high-voltage transmission networks to smart grid technologies, their expertise ensures the seamless functioning of Santiago’s energy ecosystem.</w:t>
      </w:r>
    </w:p>
    <w:p>
      <w:pPr>
        <w:pStyle w:val="BodyText"/>
      </w:pPr>
      <w:r>
        <w:t xml:space="preserve">The academic training required for</w:t>
      </w:r>
      <w:r>
        <w:t xml:space="preserve"> </w:t>
      </w:r>
      <w:r>
        <w:rPr>
          <w:bCs/>
          <w:b/>
        </w:rPr>
        <w:t xml:space="preserve">Electrical Engineers</w:t>
      </w:r>
      <w:r>
        <w:t xml:space="preserve"> </w:t>
      </w:r>
      <w:r>
        <w:t xml:space="preserve">in Santiago is rigorous and aligned with global standards. Chilean universities, such as</w:t>
      </w:r>
      <w:r>
        <w:t xml:space="preserve"> </w:t>
      </w:r>
      <w:r>
        <w:rPr>
          <w:bCs/>
          <w:b/>
        </w:rPr>
        <w:t xml:space="preserve">Universidad de Chile</w:t>
      </w:r>
      <w:r>
        <w:t xml:space="preserve">,</w:t>
      </w:r>
      <w:r>
        <w:t xml:space="preserve"> </w:t>
      </w:r>
      <w:r>
        <w:rPr>
          <w:bCs/>
          <w:b/>
        </w:rPr>
        <w:t xml:space="preserve">Pontificia Universidad Católica de Chile</w:t>
      </w:r>
      <w:r>
        <w:t xml:space="preserve">, and the</w:t>
      </w:r>
      <w:r>
        <w:t xml:space="preserve"> </w:t>
      </w:r>
      <w:r>
        <w:rPr>
          <w:bCs/>
          <w:b/>
        </w:rPr>
        <w:t xml:space="preserve">Universidad Tecnológica Metropolitana (UTEM)</w:t>
      </w:r>
      <w:r>
        <w:t xml:space="preserve">, offer comprehensive programs that integrate theoretical knowledge with practical applications. These curricula emphasize core disciplines such as circuit theory, power systems, electronics, and telecommunications, while also incorporating emerging areas like renewable energy technologies and automation. Additionally, institutions in Santiago often collaborate with local industries to provide students with hands-on experience through internships and research projects.</w:t>
      </w:r>
    </w:p>
    <w:p>
      <w:pPr>
        <w:pStyle w:val="BodyText"/>
      </w:pPr>
      <w:r>
        <w:t xml:space="preserve">One of the most pressing challenges for</w:t>
      </w:r>
      <w:r>
        <w:t xml:space="preserve"> </w:t>
      </w:r>
      <w:r>
        <w:rPr>
          <w:bCs/>
          <w:b/>
        </w:rPr>
        <w:t xml:space="preserve">Electrical Engineers</w:t>
      </w:r>
      <w:r>
        <w:t xml:space="preserve"> </w:t>
      </w:r>
      <w:r>
        <w:t xml:space="preserve">in Santiago is addressing the city’s energy demands while promoting sustainability. Chile is a global leader in renewable energy, particularly solar power, due to its abundant sunlight and vast desert regions. However, integrating these resources into Santiago’s existing power grid requires innovative solutions. Engineers must develop advanced storage systems, such as lithium-ion batteries or hydrogen fuel cells, to manage the intermittent nature of solar and wind energy. Furthermore, they are pivotal in designing microgrids that can operate independently during emergencies or outages, ensuring resilience in a city prone to seismic activity.</w:t>
      </w:r>
    </w:p>
    <w:p>
      <w:pPr>
        <w:pStyle w:val="BodyText"/>
      </w:pPr>
      <w:r>
        <w:t xml:space="preserve">The role of an</w:t>
      </w:r>
      <w:r>
        <w:t xml:space="preserve"> </w:t>
      </w:r>
      <w:r>
        <w:rPr>
          <w:bCs/>
          <w:b/>
        </w:rPr>
        <w:t xml:space="preserve">Electrical Engineer</w:t>
      </w:r>
      <w:r>
        <w:t xml:space="preserve"> </w:t>
      </w:r>
      <w:r>
        <w:t xml:space="preserve">extends beyond traditional power systems. With the rise of smart cities and the Internet of Things (IoT), these professionals are increasingly involved in creating intelligent infrastructure. For example, they design energy-efficient lighting systems for Santiago’s streets, implement smart meters to monitor household consumption in real time, and develop algorithms to optimize public transportation networks using electric vehicles. Such initiatives not only reduce carbon footprints but also enhance the quality of life for Santiago’s residents.</w:t>
      </w:r>
    </w:p>
    <w:p>
      <w:pPr>
        <w:pStyle w:val="BodyText"/>
      </w:pPr>
      <w:r>
        <w:t xml:space="preserve">Santiago’s proximity to Chile’s mining industry further underscores the importance of</w:t>
      </w:r>
      <w:r>
        <w:t xml:space="preserve"> </w:t>
      </w:r>
      <w:r>
        <w:rPr>
          <w:bCs/>
          <w:b/>
        </w:rPr>
        <w:t xml:space="preserve">Electrical Engineers</w:t>
      </w:r>
      <w:r>
        <w:t xml:space="preserve"> </w:t>
      </w:r>
      <w:r>
        <w:t xml:space="preserve">in supporting large-scale industrial operations. Mines in regions like Atacama and Antofagasta require robust electrical systems to power heavy machinery, process minerals, and ensure worker safety. Engineers specializing in automation and control systems play a vital role in this sector by deploying technologies such as programmable logic controllers (PLCs) and supervisory control and data acquisition (SCADA) systems. These innovations improve operational efficiency while minimizing environmental impacts associated with mining activities.</w:t>
      </w:r>
    </w:p>
    <w:p>
      <w:pPr>
        <w:pStyle w:val="BodyText"/>
      </w:pPr>
      <w:r>
        <w:t xml:space="preserve">The academic community in Santiago is also at the forefront of research aimed at addressing regional and global challenges. For instance, the</w:t>
      </w:r>
      <w:r>
        <w:t xml:space="preserve"> </w:t>
      </w:r>
      <w:r>
        <w:rPr>
          <w:bCs/>
          <w:b/>
        </w:rPr>
        <w:t xml:space="preserve">Centro de Innovación en Sistemas Electrónicos y de Control (CISEC)</w:t>
      </w:r>
      <w:r>
        <w:t xml:space="preserve"> </w:t>
      </w:r>
      <w:r>
        <w:t xml:space="preserve">at Universidad de Chile conducts cutting-edge research on power electronics, renewable energy integration, and electric vehicle charging infrastructure. Similarly, institutions like the</w:t>
      </w:r>
      <w:r>
        <w:t xml:space="preserve"> </w:t>
      </w:r>
      <w:r>
        <w:rPr>
          <w:bCs/>
          <w:b/>
        </w:rPr>
        <w:t xml:space="preserve">Universidad Adolfo Ibáñez</w:t>
      </w:r>
      <w:r>
        <w:t xml:space="preserve"> </w:t>
      </w:r>
      <w:r>
        <w:t xml:space="preserve">focus on developing AI-driven solutions for energy management and grid optimization. These efforts not only benefit Santiago but also contribute to Chile’s broader goal of becoming carbon-neutral by 2050.</w:t>
      </w:r>
    </w:p>
    <w:p>
      <w:pPr>
        <w:pStyle w:val="BodyText"/>
      </w:pPr>
      <w:r>
        <w:t xml:space="preserve">However, the path of an</w:t>
      </w:r>
      <w:r>
        <w:t xml:space="preserve"> </w:t>
      </w:r>
      <w:r>
        <w:rPr>
          <w:bCs/>
          <w:b/>
        </w:rPr>
        <w:t xml:space="preserve">Electrical Engineer</w:t>
      </w:r>
      <w:r>
        <w:t xml:space="preserve"> </w:t>
      </w:r>
      <w:r>
        <w:t xml:space="preserve">in Santiago is not without challenges. Rapid urbanization has placed immense pressure on existing energy infrastructure, requiring engineers to balance immediate needs with long-term sustainability goals. Additionally, the high cost of advanced technologies and the need for continuous skill development pose barriers for professionals entering the field. To address these issues, Chilean universities and government agencies have initiated programs to promote STEM education and provide funding for research in emerging areas like quantum computing and 5G networks.</w:t>
      </w:r>
    </w:p>
    <w:p>
      <w:pPr>
        <w:pStyle w:val="BodyText"/>
      </w:pPr>
      <w:r>
        <w:t xml:space="preserve">The future of electrical engineering in Santiago is undeniably bright. As the city continues to grow, so too will the demand for engineers capable of tackling complex problems related to energy, technology, and sustainability. The integration of artificial intelligence, machine learning, and big data analytics into power systems is expected to revolutionize how Santiago manages its energy resources. Moreover, international collaborations between Chilean institutions and global organizations will further enhance the city’s reputation as a hub for innovation in electrical engineering.</w:t>
      </w:r>
    </w:p>
    <w:p>
      <w:pPr>
        <w:pStyle w:val="BodyText"/>
      </w:pPr>
      <w:r>
        <w:t xml:space="preserve">In conclusion, the role of an</w:t>
      </w:r>
      <w:r>
        <w:t xml:space="preserve"> </w:t>
      </w:r>
      <w:r>
        <w:rPr>
          <w:bCs/>
          <w:b/>
        </w:rPr>
        <w:t xml:space="preserve">Electrical Engineer</w:t>
      </w:r>
      <w:r>
        <w:t xml:space="preserve"> </w:t>
      </w:r>
      <w:r>
        <w:t xml:space="preserve">in</w:t>
      </w:r>
      <w:r>
        <w:t xml:space="preserve"> </w:t>
      </w:r>
      <w:r>
        <w:rPr>
          <w:bCs/>
          <w:b/>
        </w:rPr>
        <w:t xml:space="preserve">Chile Santiago</w:t>
      </w:r>
      <w:r>
        <w:t xml:space="preserve"> </w:t>
      </w:r>
      <w:r>
        <w:t xml:space="preserve">is indispensable to the city’s development and resilience. Through academic excellence, technological innovation, and a commitment to sustainability, these professionals are shaping the future of energy systems in one of South America’s most dynamic urban centers. As Santiago continues to evolve as a global leader in renewable energy and smart infrastructure, the contributions of</w:t>
      </w:r>
      <w:r>
        <w:t xml:space="preserve"> </w:t>
      </w:r>
      <w:r>
        <w:rPr>
          <w:bCs/>
          <w:b/>
        </w:rPr>
        <w:t xml:space="preserve">Electrical Engineers</w:t>
      </w:r>
      <w:r>
        <w:t xml:space="preserve"> </w:t>
      </w:r>
      <w:r>
        <w:t xml:space="preserve">will remain central to its success.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Chile Santiago</dc:title>
  <dc:creator/>
  <dc:language>en</dc:language>
  <cp:keywords/>
  <dcterms:created xsi:type="dcterms:W3CDTF">2026-07-15T16:14:44Z</dcterms:created>
  <dcterms:modified xsi:type="dcterms:W3CDTF">2026-07-15T16:14:44Z</dcterms:modified>
</cp:coreProperties>
</file>

<file path=docProps/custom.xml><?xml version="1.0" encoding="utf-8"?>
<Properties xmlns="http://schemas.openxmlformats.org/officeDocument/2006/custom-properties" xmlns:vt="http://schemas.openxmlformats.org/officeDocument/2006/docPropsVTypes"/>
</file>