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f1cc6cf0c76ebf1f2d0fe63c78839cde6f3c4c"/>
    <w:p>
      <w:pPr>
        <w:pStyle w:val="Heading1"/>
      </w:pPr>
      <w:r>
        <w:t xml:space="preserve">Abstract Academic: The Role of Electrical Engineer in China Shanghai</w:t>
      </w:r>
    </w:p>
    <w:p>
      <w:pPr>
        <w:pStyle w:val="FirstParagraph"/>
      </w:pPr>
      <w:r>
        <w:t xml:space="preserve">The field of electrical engineering has emerged as a cornerstone for technological advancement, economic growth, and sustainable development in modern societies. This academic abstract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China Shanghai</w:t>
      </w:r>
      <w:r>
        <w:t xml:space="preserve">, a city that stands at the forefront of global innovation and infrastructure transformation. As one of China's most dynamic metropolises, Shanghai presents unique challenges and opportunities for electrical engineers, requiring them to navigate cutting-edge technologies, rapid urbanization, and stringent environmental policies. This document critically analyzes the professional responsibilities, technical demands, and societal impacts associated with being an</w:t>
      </w:r>
      <w:r>
        <w:t xml:space="preserve"> </w:t>
      </w:r>
      <w:r>
        <w:rPr>
          <w:bCs/>
          <w:b/>
        </w:rPr>
        <w:t xml:space="preserve">Electrical Engineer</w:t>
      </w:r>
      <w:r>
        <w:t xml:space="preserve"> </w:t>
      </w:r>
      <w:r>
        <w:t xml:space="preserve">in</w:t>
      </w:r>
      <w:r>
        <w:t xml:space="preserve"> </w:t>
      </w:r>
      <w:r>
        <w:rPr>
          <w:bCs/>
          <w:b/>
        </w:rPr>
        <w:t xml:space="preserve">China Shanghai</w:t>
      </w:r>
      <w:r>
        <w:t xml:space="preserve">, while emphasizing its relevance to national priorities such as smart city development, renewable energy integration, and advanced manufacturing.</w:t>
      </w:r>
    </w:p>
    <w:bookmarkStart w:id="20" w:name="X512c7dcf99c94d01ea34e6adca7ade3a86a9f36"/>
    <w:p>
      <w:pPr>
        <w:pStyle w:val="Heading2"/>
      </w:pPr>
      <w:r>
        <w:t xml:space="preserve">The Strategic Importance of China Shanghai for Electrical Engineering</w:t>
      </w:r>
    </w:p>
    <w:p>
      <w:pPr>
        <w:pStyle w:val="FirstParagraph"/>
      </w:pPr>
      <w:r>
        <w:rPr>
          <w:bCs/>
          <w:b/>
        </w:rPr>
        <w:t xml:space="preserve">China Shanghai</w:t>
      </w:r>
      <w:r>
        <w:t xml:space="preserve"> </w:t>
      </w:r>
      <w:r>
        <w:t xml:space="preserve">serves as a global hub for technological innovation, trade, and economic activity. Its strategic location on the Yangtze River Delta has made it a critical center for electrical engineering projects that span power systems, telecommunications, automation, and industrial electrification. The city's rapid urbanization and population growth—projected to exceed 27 million by 2030—demand robust electrical infrastructure to support residential, commercial, and industrial needs. Electrical engineers in</w:t>
      </w:r>
      <w:r>
        <w:t xml:space="preserve"> </w:t>
      </w:r>
      <w:r>
        <w:rPr>
          <w:bCs/>
          <w:b/>
        </w:rPr>
        <w:t xml:space="preserve">China Shanghai</w:t>
      </w:r>
      <w:r>
        <w:t xml:space="preserve"> </w:t>
      </w:r>
      <w:r>
        <w:t xml:space="preserve">play a pivotal role in designing scalable power grids, optimizing energy efficiency, and integrating renewable energy sources such as solar and wind into the existing grid. Their work directly influences Shanghai's ability to meet China's national goals of reducing carbon emissions by 2060 while maintaining economic competitiveness.</w:t>
      </w:r>
    </w:p>
    <w:bookmarkEnd w:id="20"/>
    <w:bookmarkStart w:id="21" w:name="Xc8a04d8584c5c548e829d59c3be86701e5baf50"/>
    <w:p>
      <w:pPr>
        <w:pStyle w:val="Heading2"/>
      </w:pPr>
      <w:r>
        <w:t xml:space="preserve">The Professional Responsibilities of an Electrical Engineer in China Shanghai</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operates within a multidisciplinary framework, collaborating with urban planners, environmental scientists, and IT specialists to address the city's evolving needs. Key responsibilities include:</w:t>
      </w:r>
    </w:p>
    <w:p>
      <w:pPr>
        <w:numPr>
          <w:ilvl w:val="0"/>
          <w:numId w:val="1001"/>
        </w:numPr>
        <w:pStyle w:val="Compact"/>
      </w:pPr>
      <w:r>
        <w:rPr>
          <w:bCs/>
          <w:b/>
        </w:rPr>
        <w:t xml:space="preserve">Power System Design and Management:</w:t>
      </w:r>
      <w:r>
        <w:t xml:space="preserve"> </w:t>
      </w:r>
      <w:r>
        <w:t xml:space="preserve">Developing high-capacity transmission networks to meet Shanghai's energy demands while minimizing losses through advanced grid technologies like smart meters and AI-driven load balancing.</w:t>
      </w:r>
    </w:p>
    <w:p>
      <w:pPr>
        <w:numPr>
          <w:ilvl w:val="0"/>
          <w:numId w:val="1001"/>
        </w:numPr>
        <w:pStyle w:val="Compact"/>
      </w:pPr>
      <w:r>
        <w:rPr>
          <w:bCs/>
          <w:b/>
        </w:rPr>
        <w:t xml:space="preserve">Renewable Energy Integration:</w:t>
      </w:r>
      <w:r>
        <w:t xml:space="preserve"> </w:t>
      </w:r>
      <w:r>
        <w:t xml:space="preserve">Implementing photovoltaic systems, offshore wind farms, and energy storage solutions aligned with China's "Dual Carbon" policy (carbon peaking by 2030 and carbon neutrality by 2060).</w:t>
      </w:r>
    </w:p>
    <w:p>
      <w:pPr>
        <w:numPr>
          <w:ilvl w:val="0"/>
          <w:numId w:val="1001"/>
        </w:numPr>
        <w:pStyle w:val="Compact"/>
      </w:pPr>
      <w:r>
        <w:rPr>
          <w:bCs/>
          <w:b/>
        </w:rPr>
        <w:t xml:space="preserve">Automation and Robotics:</w:t>
      </w:r>
      <w:r>
        <w:t xml:space="preserve"> </w:t>
      </w:r>
      <w:r>
        <w:t xml:space="preserve">Innovating in industrial automation to support Shanghai's manufacturing sector, which is transitioning toward Industry 4.0 standards using IoT-enabled electrical systems.</w:t>
      </w:r>
    </w:p>
    <w:p>
      <w:pPr>
        <w:numPr>
          <w:ilvl w:val="0"/>
          <w:numId w:val="1001"/>
        </w:numPr>
        <w:pStyle w:val="Compact"/>
      </w:pPr>
      <w:r>
        <w:rPr>
          <w:bCs/>
          <w:b/>
        </w:rPr>
        <w:t xml:space="preserve">Sustainable Urban Development:</w:t>
      </w:r>
      <w:r>
        <w:t xml:space="preserve"> </w:t>
      </w:r>
      <w:r>
        <w:t xml:space="preserve">Designing energy-efficient buildings and smart transportation systems, such as electric vehicle charging networks and intelligent traffic lights powered by renewable energy.</w:t>
      </w:r>
    </w:p>
    <w:p>
      <w:pPr>
        <w:pStyle w:val="FirstParagraph"/>
      </w:pPr>
      <w:r>
        <w:t xml:space="preserve">These responsibilities require electrical engineers in</w:t>
      </w:r>
      <w:r>
        <w:t xml:space="preserve"> </w:t>
      </w:r>
      <w:r>
        <w:rPr>
          <w:bCs/>
          <w:b/>
        </w:rPr>
        <w:t xml:space="preserve">China Shanghai</w:t>
      </w:r>
      <w:r>
        <w:t xml:space="preserve"> </w:t>
      </w:r>
      <w:r>
        <w:t xml:space="preserve">to stay abreast of emerging technologies, including 5G networks, blockchain for grid security, and quantum computing applications in power distribution. The city's emphasis on innovation has also driven demand for engineers skilled in cross-disciplinary collaboration, such as integrating AI with traditional electrical systems.</w:t>
      </w:r>
    </w:p>
    <w:bookmarkEnd w:id="21"/>
    <w:bookmarkStart w:id="22" w:name="Xf84ac910d204ba253b95a8ef35e70d767f38af0"/>
    <w:p>
      <w:pPr>
        <w:pStyle w:val="Heading2"/>
      </w:pPr>
      <w:r>
        <w:t xml:space="preserve">Challenges Faced by Electrical Engineers in China Shanghai</w:t>
      </w:r>
    </w:p>
    <w:p>
      <w:pPr>
        <w:pStyle w:val="FirstParagraph"/>
      </w:pPr>
      <w:r>
        <w:t xml:space="preserve">While the opportunities are vast,</w:t>
      </w:r>
      <w:r>
        <w:t xml:space="preserve"> </w:t>
      </w:r>
      <w:r>
        <w:rPr>
          <w:bCs/>
          <w:b/>
        </w:rPr>
        <w:t xml:space="preserve">Electrical Engineers</w:t>
      </w:r>
      <w:r>
        <w:t xml:space="preserve"> </w:t>
      </w:r>
      <w:r>
        <w:t xml:space="preserve">in</w:t>
      </w:r>
      <w:r>
        <w:t xml:space="preserve"> </w:t>
      </w:r>
      <w:r>
        <w:rPr>
          <w:bCs/>
          <w:b/>
        </w:rPr>
        <w:t xml:space="preserve">China Shanghai</w:t>
      </w:r>
      <w:r>
        <w:t xml:space="preserve"> </w:t>
      </w:r>
      <w:r>
        <w:t xml:space="preserve">encounter several challenges. The city's dense population and limited land availability necessitate innovative solutions for compact power infrastructure, such as underground transmission lines and modular substations. Additionally, the rapid pace of technological change requires continuous professional development to keep up with standards set by organizations like the International Electrotechnical Commission (IEC) and China's State Grid Corporation. Environmental regulations further complicate projects, mandating engineers to prioritize green technologies and reduce electromagnetic interference in urban areas.</w:t>
      </w:r>
    </w:p>
    <w:bookmarkEnd w:id="22"/>
    <w:bookmarkStart w:id="23" w:name="X6c3708e5b41eab966fab368042e363bfb7b4cf9"/>
    <w:p>
      <w:pPr>
        <w:pStyle w:val="Heading2"/>
      </w:pPr>
      <w:r>
        <w:t xml:space="preserve">The Societal Impact of Electrical Engineering in China Shanghai</w:t>
      </w:r>
    </w:p>
    <w:p>
      <w:pPr>
        <w:pStyle w:val="FirstParagraph"/>
      </w:pPr>
      <w:r>
        <w:t xml:space="preserve">The work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has profound societal implications. By modernizing the city's power grid, engineers contribute to reducing air pollution and improving public health—a critical concern for Shanghai's aging population. Their innovations also support economic stability by ensuring uninterrupted electricity supply to industries such as finance, biotechnology, and e-commerce, which are vital to Shanghai's global trade status. Furthermore, the integration of smart technologies in electrical systems enhances safety through real-time monitoring of grid performance and early detection of faults.</w:t>
      </w:r>
    </w:p>
    <w:bookmarkEnd w:id="23"/>
    <w:bookmarkStart w:id="24" w:name="Xb9a83fe8d0e522819277f9f183d1942393c6e10"/>
    <w:p>
      <w:pPr>
        <w:pStyle w:val="Heading2"/>
      </w:pPr>
      <w:r>
        <w:t xml:space="preserve">Educational and Professional Development Opportunities</w:t>
      </w:r>
    </w:p>
    <w:p>
      <w:pPr>
        <w:pStyle w:val="FirstParagraph"/>
      </w:pPr>
      <w:r>
        <w:t xml:space="preserve">Shanghai offers a fertile ground for educational and professional growth for electrical engineers. Institutions such as Shanghai Jiao Tong University, Fudan University, and the Tongji University School of Engineering provide cutting-edge research facilities and programs in electrical engineering, renewable energy systems, and smart grid technologies. Professional organizations like the Chinese Society of Electrical Engineering (CSEE) offer networking opportunities and certifications aligned with China's National Standards (GB/T). Additionally, Shanghai's status as a global city attracts international collaborations, allowing engineers to engage with global best practices through projects funded by entities like the Asian Development Bank or the European Union.</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is both challenging and transformative. As a leader in urban innovation and sustainable development, Shanghai demands engineers who can balance technical excellence with environmental stewardship. The integration of electrical engineering with emerging technologies like AI, IoT, and quantum computing positions the city as a model for global cities aiming to achieve carbon neutrality while sustaining economic growth. For aspiring</w:t>
      </w:r>
      <w:r>
        <w:t xml:space="preserve"> </w:t>
      </w:r>
      <w:r>
        <w:rPr>
          <w:bCs/>
          <w:b/>
        </w:rPr>
        <w:t xml:space="preserve">Electrical Engineers</w:t>
      </w:r>
      <w:r>
        <w:t xml:space="preserve">,</w:t>
      </w:r>
      <w:r>
        <w:t xml:space="preserve"> </w:t>
      </w:r>
      <w:r>
        <w:rPr>
          <w:bCs/>
          <w:b/>
        </w:rPr>
        <w:t xml:space="preserve">China Shanghai</w:t>
      </w:r>
      <w:r>
        <w:t xml:space="preserve"> </w:t>
      </w:r>
      <w:r>
        <w:t xml:space="preserve">represents not only a career opportunity but also a chance to contribute to shaping the future of urban infrastructure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 in China Shanghai</dc:title>
  <dc:creator/>
  <dc:language>en</dc:language>
  <cp:keywords/>
  <dcterms:created xsi:type="dcterms:W3CDTF">2026-05-02T00:51:37Z</dcterms:created>
  <dcterms:modified xsi:type="dcterms:W3CDTF">2026-05-02T00:51:37Z</dcterms:modified>
</cp:coreProperties>
</file>

<file path=docProps/custom.xml><?xml version="1.0" encoding="utf-8"?>
<Properties xmlns="http://schemas.openxmlformats.org/officeDocument/2006/custom-properties" xmlns:vt="http://schemas.openxmlformats.org/officeDocument/2006/docPropsVTypes"/>
</file>