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eb9de0d1c68203f36ea33d2501ab89386b72672"/>
    <w:p>
      <w:pPr>
        <w:pStyle w:val="Heading1"/>
      </w:pPr>
      <w:r>
        <w:t xml:space="preserve">Abstract Academic Document: The Role and Relevance of an Electrical Engineer in France Lyon</w:t>
      </w:r>
    </w:p>
    <w:p>
      <w:pPr>
        <w:pStyle w:val="FirstParagraph"/>
      </w:pPr>
      <w:r>
        <w:t xml:space="preserve">This abstract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France Lyon</w:t>
      </w:r>
      <w:r>
        <w:t xml:space="preserve">, a city renowned for its innovation, educational excellence, and industrial dynamism. The document aims to provide a comprehensive overview of how an Electrical Engineer contributes to technological advancement, economic growth, and sustainable development in this specific geographic and academic ecosystem. By analyzing the intersection of technical expertise, regional opportunities, and global trends in engineering education and practice, this abstract underscores the significance of</w:t>
      </w:r>
      <w:r>
        <w:t xml:space="preserve"> </w:t>
      </w:r>
      <w:r>
        <w:rPr>
          <w:bCs/>
          <w:b/>
        </w:rPr>
        <w:t xml:space="preserve">France Lyon</w:t>
      </w:r>
      <w:r>
        <w:t xml:space="preserve"> </w:t>
      </w:r>
      <w:r>
        <w:t xml:space="preserve">as a hub for Electrical Engineering professionals.</w:t>
      </w:r>
    </w:p>
    <w:bookmarkStart w:id="20" w:name="Xa624ae9dcaec729ff3696e211045d04c726e3f0"/>
    <w:p>
      <w:pPr>
        <w:pStyle w:val="Heading2"/>
      </w:pPr>
      <w:r>
        <w:t xml:space="preserve">1. Introduction: The Importance of Electrical Engineering in Modern Society</w:t>
      </w:r>
    </w:p>
    <w:p>
      <w:pPr>
        <w:pStyle w:val="FirstParagraph"/>
      </w:pPr>
      <w:r>
        <w:rPr>
          <w:bCs/>
          <w:b/>
        </w:rPr>
        <w:t xml:space="preserve">Electrical Engineers</w:t>
      </w:r>
      <w:r>
        <w:t xml:space="preserve"> </w:t>
      </w:r>
      <w:r>
        <w:t xml:space="preserve">are pivotal to the design, development, and maintenance of systems that power modern life. From renewable energy infrastructure to advanced communication networks, their work underpins industries ranging from manufacturing and healthcare to information technology and transportation. In</w:t>
      </w:r>
      <w:r>
        <w:t xml:space="preserve"> </w:t>
      </w:r>
      <w:r>
        <w:rPr>
          <w:bCs/>
          <w:b/>
        </w:rPr>
        <w:t xml:space="preserve">France Lyon</w:t>
      </w:r>
      <w:r>
        <w:t xml:space="preserve">, a city that blends historical charm with cutting-edge innovation, Electrical Engineers play a critical role in addressing contemporary challenges such as climate change, urbanization, and digital transformation.</w:t>
      </w:r>
    </w:p>
    <w:p>
      <w:pPr>
        <w:pStyle w:val="BodyText"/>
      </w:pPr>
      <w:r>
        <w:rPr>
          <w:bCs/>
          <w:b/>
        </w:rPr>
        <w:t xml:space="preserve">France Lyon</w:t>
      </w:r>
      <w:r>
        <w:t xml:space="preserve"> </w:t>
      </w:r>
      <w:r>
        <w:t xml:space="preserve">is not only the capital of the Auvergne-Rhône-Alpes region but also a major center for research, education, and industry in France. Home to prestigious institutions like</w:t>
      </w:r>
      <w:r>
        <w:t xml:space="preserve"> </w:t>
      </w:r>
      <w:r>
        <w:rPr>
          <w:iCs/>
          <w:i/>
        </w:rPr>
        <w:t xml:space="preserve">Institut National des Sciences Appliquées (INSA) Lyon</w:t>
      </w:r>
      <w:r>
        <w:t xml:space="preserve">,</w:t>
      </w:r>
      <w:r>
        <w:t xml:space="preserve"> </w:t>
      </w:r>
      <w:r>
        <w:rPr>
          <w:iCs/>
          <w:i/>
        </w:rPr>
        <w:t xml:space="preserve">École Centrale de Lyon</w:t>
      </w:r>
      <w:r>
        <w:t xml:space="preserve">, and the</w:t>
      </w:r>
      <w:r>
        <w:t xml:space="preserve"> </w:t>
      </w:r>
      <w:r>
        <w:rPr>
          <w:iCs/>
          <w:i/>
        </w:rPr>
        <w:t xml:space="preserve">Université Claude Bernard Lyon 1</w:t>
      </w:r>
      <w:r>
        <w:t xml:space="preserve">, the city offers a fertile ground for aspiring Electrical Engineers. These institutions are recognized globally for their rigorous academic programs, interdisciplinary research initiatives, and strong ties to industry partnerships.</w:t>
      </w:r>
    </w:p>
    <w:bookmarkEnd w:id="20"/>
    <w:bookmarkStart w:id="21" w:name="Xbaac999636570577d7f9ebf6c0fce5b51613430"/>
    <w:p>
      <w:pPr>
        <w:pStyle w:val="Heading2"/>
      </w:pPr>
      <w:r>
        <w:t xml:space="preserve">2. The Role of an Electrical Engineer in France Lyon: A Regional Perspective</w:t>
      </w:r>
    </w:p>
    <w:p>
      <w:pPr>
        <w:pStyle w:val="FirstParagraph"/>
      </w:pPr>
      <w:r>
        <w:t xml:space="preserve">In</w:t>
      </w:r>
      <w:r>
        <w:t xml:space="preserve"> </w:t>
      </w:r>
      <w:r>
        <w:rPr>
          <w:bCs/>
          <w:b/>
        </w:rPr>
        <w:t xml:space="preserve">France Lyon</w:t>
      </w:r>
      <w:r>
        <w:t xml:space="preserve">, the responsibilities of an</w:t>
      </w:r>
      <w:r>
        <w:t xml:space="preserve"> </w:t>
      </w:r>
      <w:r>
        <w:rPr>
          <w:bCs/>
          <w:b/>
        </w:rPr>
        <w:t xml:space="preserve">Electrical Engineer</w:t>
      </w:r>
      <w:r>
        <w:t xml:space="preserve"> </w:t>
      </w:r>
      <w:r>
        <w:t xml:space="preserve">are shaped by the region’s economic priorities and technological landscape. Key sectors where Electrical Engineers are in high demand include:</w:t>
      </w:r>
    </w:p>
    <w:p>
      <w:pPr>
        <w:numPr>
          <w:ilvl w:val="0"/>
          <w:numId w:val="1001"/>
        </w:numPr>
        <w:pStyle w:val="Compact"/>
      </w:pPr>
      <w:r>
        <w:rPr>
          <w:iCs/>
          <w:i/>
        </w:rPr>
        <w:t xml:space="preserve">Renewable Energy Systems:</w:t>
      </w:r>
      <w:r>
        <w:t xml:space="preserve"> </w:t>
      </w:r>
      <w:r>
        <w:t xml:space="preserve">With France committing to ambitious carbon neutrality goals, Lyon has become a focal point for developing solar, wind, and energy storage technologies. Electrical Engineers here design smart grids and optimize energy distribution networks.</w:t>
      </w:r>
    </w:p>
    <w:p>
      <w:pPr>
        <w:numPr>
          <w:ilvl w:val="0"/>
          <w:numId w:val="1001"/>
        </w:numPr>
        <w:pStyle w:val="Compact"/>
      </w:pPr>
      <w:r>
        <w:rPr>
          <w:iCs/>
          <w:i/>
        </w:rPr>
        <w:t xml:space="preserve">Industrial Automation:</w:t>
      </w:r>
      <w:r>
        <w:t xml:space="preserve"> </w:t>
      </w:r>
      <w:r>
        <w:t xml:space="preserve">The Rhône-Alpes region is a powerhouse of manufacturing. Electrical Engineers contribute to the automation of production lines, robotics integration, and quality control systems in industries such as aerospace, automotive, and pharmaceuticals.</w:t>
      </w:r>
    </w:p>
    <w:p>
      <w:pPr>
        <w:numPr>
          <w:ilvl w:val="0"/>
          <w:numId w:val="1001"/>
        </w:numPr>
        <w:pStyle w:val="Compact"/>
      </w:pPr>
      <w:r>
        <w:rPr>
          <w:iCs/>
          <w:i/>
        </w:rPr>
        <w:t xml:space="preserve">Information and Communication Technology (ICT):</w:t>
      </w:r>
      <w:r>
        <w:t xml:space="preserve"> </w:t>
      </w:r>
      <w:r>
        <w:t xml:space="preserve">Lyon’s tech ecosystem thrives on innovation in 5G networks, IoT devices, and data centers. Electrical Engineers play a central role in developing the hardware and infrastructure supporting these advancements.</w:t>
      </w:r>
    </w:p>
    <w:p>
      <w:pPr>
        <w:numPr>
          <w:ilvl w:val="0"/>
          <w:numId w:val="1001"/>
        </w:numPr>
        <w:pStyle w:val="Compact"/>
      </w:pPr>
      <w:r>
        <w:rPr>
          <w:iCs/>
          <w:i/>
        </w:rPr>
        <w:t xml:space="preserve">Transportation Systems:</w:t>
      </w:r>
      <w:r>
        <w:t xml:space="preserve"> </w:t>
      </w:r>
      <w:r>
        <w:t xml:space="preserve">The city is investing heavily in sustainable mobility solutions, including electric public transit systems and smart traffic management. Electrical Engineers are involved in designing efficient energy systems for trains, buses, and autonomous vehicles.</w:t>
      </w:r>
    </w:p>
    <w:p>
      <w:pPr>
        <w:pStyle w:val="FirstParagraph"/>
      </w:pPr>
      <w:r>
        <w:t xml:space="preserve">Beyond technical roles, Electrical Engineers in</w:t>
      </w:r>
      <w:r>
        <w:t xml:space="preserve"> </w:t>
      </w:r>
      <w:r>
        <w:rPr>
          <w:bCs/>
          <w:b/>
        </w:rPr>
        <w:t xml:space="preserve">France Lyon</w:t>
      </w:r>
      <w:r>
        <w:t xml:space="preserve"> </w:t>
      </w:r>
      <w:r>
        <w:t xml:space="preserve">also engage in policy advocacy, environmental impact assessments, and cross-disciplinary collaborations with experts in fields like artificial intelligence (AI) and materials science. This interdisciplinary approach reflects the city’s emphasis on holistic problem-solving and innovation.</w:t>
      </w:r>
    </w:p>
    <w:bookmarkEnd w:id="21"/>
    <w:bookmarkStart w:id="22" w:name="Xc41af146a5ff0ba1669e2dd3620c30d5b080833"/>
    <w:p>
      <w:pPr>
        <w:pStyle w:val="Heading2"/>
      </w:pPr>
      <w:r>
        <w:t xml:space="preserve">3. Educational Pathways for Electrical Engineers in France Lyon</w:t>
      </w:r>
    </w:p>
    <w:p>
      <w:pPr>
        <w:pStyle w:val="FirstParagraph"/>
      </w:pPr>
      <w:r>
        <w:t xml:space="preserve">Becoming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requires a structured educational journey that combines theoretical knowledge with practical training. The most common pathways include:</w:t>
      </w:r>
    </w:p>
    <w:p>
      <w:pPr>
        <w:numPr>
          <w:ilvl w:val="0"/>
          <w:numId w:val="1002"/>
        </w:numPr>
        <w:pStyle w:val="Compact"/>
      </w:pPr>
      <w:r>
        <w:rPr>
          <w:iCs/>
          <w:i/>
        </w:rPr>
        <w:t xml:space="preserve">Bachelor’s Degree (DUT or Licence):</w:t>
      </w:r>
      <w:r>
        <w:t xml:space="preserve"> </w:t>
      </w:r>
      <w:r>
        <w:t xml:space="preserve">Programs such as the DUT Génie Électrique (Diplôme Universitaire de Technologie in Electrical Engineering) or a Licence in Physics and Electronics provide foundational skills in circuit design, signal processing, and electromagnetic theory.</w:t>
      </w:r>
    </w:p>
    <w:p>
      <w:pPr>
        <w:numPr>
          <w:ilvl w:val="0"/>
          <w:numId w:val="1002"/>
        </w:numPr>
        <w:pStyle w:val="Compact"/>
      </w:pPr>
      <w:r>
        <w:rPr>
          <w:iCs/>
          <w:i/>
        </w:rPr>
        <w:t xml:space="preserve">Engineering School (École d’ingénieurs):</w:t>
      </w:r>
      <w:r>
        <w:t xml:space="preserve"> </w:t>
      </w:r>
      <w:r>
        <w:t xml:space="preserve">Prestigious institutions like INSA Lyon and École Centrale de Lyon offer five-year integrated programs leading to the</w:t>
      </w:r>
      <w:r>
        <w:t xml:space="preserve"> </w:t>
      </w:r>
      <w:r>
        <w:rPr>
          <w:iCs/>
          <w:i/>
        </w:rPr>
        <w:t xml:space="preserve">Diplôme d’Ingénieur</w:t>
      </w:r>
      <w:r>
        <w:t xml:space="preserve">. These programs emphasize project-based learning, internships in industry, and specialization tracks such as embedded systems or renewable energy.</w:t>
      </w:r>
    </w:p>
    <w:p>
      <w:pPr>
        <w:numPr>
          <w:ilvl w:val="0"/>
          <w:numId w:val="1002"/>
        </w:numPr>
        <w:pStyle w:val="Compact"/>
      </w:pPr>
      <w:r>
        <w:rPr>
          <w:iCs/>
          <w:i/>
        </w:rPr>
        <w:t xml:space="preserve">Master’s and PhD Programs:</w:t>
      </w:r>
      <w:r>
        <w:t xml:space="preserve"> </w:t>
      </w:r>
      <w:r>
        <w:t xml:space="preserve">Advanced research opportunities are available through universities and laboratories like the</w:t>
      </w:r>
      <w:r>
        <w:t xml:space="preserve"> </w:t>
      </w:r>
      <w:r>
        <w:rPr>
          <w:iCs/>
          <w:i/>
        </w:rPr>
        <w:t xml:space="preserve">Laboratoire d’Electronique des Systèmes et des Composants (LESC)</w:t>
      </w:r>
      <w:r>
        <w:t xml:space="preserve">. These programs focus on cutting-edge topics such as nanoelectronics, AI-driven automation, and quantum computing.</w:t>
      </w:r>
    </w:p>
    <w:p>
      <w:pPr>
        <w:pStyle w:val="FirstParagraph"/>
      </w:pPr>
      <w:r>
        <w:t xml:space="preserve">Graduates of these programs are equipped to work in diverse sectors, from multinational corporations like</w:t>
      </w:r>
      <w:r>
        <w:t xml:space="preserve"> </w:t>
      </w:r>
      <w:r>
        <w:rPr>
          <w:iCs/>
          <w:i/>
        </w:rPr>
        <w:t xml:space="preserve">Siemens</w:t>
      </w:r>
      <w:r>
        <w:t xml:space="preserve"> </w:t>
      </w:r>
      <w:r>
        <w:t xml:space="preserve">and</w:t>
      </w:r>
      <w:r>
        <w:t xml:space="preserve"> </w:t>
      </w:r>
      <w:r>
        <w:rPr>
          <w:iCs/>
          <w:i/>
        </w:rPr>
        <w:t xml:space="preserve">Alstom</w:t>
      </w:r>
      <w:r>
        <w:t xml:space="preserve"> </w:t>
      </w:r>
      <w:r>
        <w:t xml:space="preserve">to startups leveraging Lyon’s entrepreneurial ecosystem. The city’s proximity to the Alps also provides unique opportunities for engineers involved in geothermal energy or high-altitude infrastructure projects.</w:t>
      </w:r>
    </w:p>
    <w:bookmarkEnd w:id="22"/>
    <w:bookmarkStart w:id="23" w:name="X68c908835eea42d0afeae8b8814e917e60a10c6"/>
    <w:p>
      <w:pPr>
        <w:pStyle w:val="Heading2"/>
      </w:pPr>
      <w:r>
        <w:t xml:space="preserve">4. Challenges and Opportunities for Electrical Engineers in France Lyon</w:t>
      </w:r>
    </w:p>
    <w:p>
      <w:pPr>
        <w:pStyle w:val="FirstParagraph"/>
      </w:pPr>
      <w:r>
        <w:rPr>
          <w:bCs/>
          <w:b/>
        </w:rPr>
        <w:t xml:space="preserve">France Lyon</w:t>
      </w:r>
      <w:r>
        <w:t xml:space="preserve"> </w:t>
      </w:r>
      <w:r>
        <w:t xml:space="preserve">presents both challenges and opportunities for</w:t>
      </w:r>
      <w:r>
        <w:t xml:space="preserve"> </w:t>
      </w:r>
      <w:r>
        <w:rPr>
          <w:bCs/>
          <w:b/>
        </w:rPr>
        <w:t xml:space="preserve">Electrical Engineers</w:t>
      </w:r>
      <w:r>
        <w:t xml:space="preserve">. One key challenge is the need to balance technical innovation with regulatory compliance, particularly in sectors like energy and telecommunications. Additionally, engineers must adapt to rapidly evolving technologies such as AI-driven automation and quantum computing.</w:t>
      </w:r>
    </w:p>
    <w:p>
      <w:pPr>
        <w:pStyle w:val="BodyText"/>
      </w:pPr>
      <w:r>
        <w:t xml:space="preserve">However, the region also offers unparalleled opportunities. Lyon’s status as a “Silicon Valley of Europe” for certain industries ensures a high demand for skilled Electrical Engineers. The city’s commitment to sustainability, combined with its vibrant startup culture, creates fertile ground for engineers to develop groundbreaking projects in areas like smart cities and green technology.</w:t>
      </w:r>
    </w:p>
    <w:p>
      <w:pPr>
        <w:pStyle w:val="BodyText"/>
      </w:pPr>
      <w:r>
        <w:t xml:space="preserve">Moreover,</w:t>
      </w:r>
      <w:r>
        <w:t xml:space="preserve"> </w:t>
      </w:r>
      <w:r>
        <w:rPr>
          <w:bCs/>
          <w:b/>
        </w:rPr>
        <w:t xml:space="preserve">France Lyon</w:t>
      </w:r>
      <w:r>
        <w:t xml:space="preserve"> </w:t>
      </w:r>
      <w:r>
        <w:t xml:space="preserve">provides access to international networks through organizations such as the</w:t>
      </w:r>
      <w:r>
        <w:t xml:space="preserve"> </w:t>
      </w:r>
      <w:r>
        <w:rPr>
          <w:iCs/>
          <w:i/>
        </w:rPr>
        <w:t xml:space="preserve">Lyon Tech Cluster</w:t>
      </w:r>
      <w:r>
        <w:t xml:space="preserve">, which fosters collaboration between engineers, researchers, and global industry leaders. This environment encourages innovation while ensuring that graduates remain competitive in an increasingly globalized job market.</w:t>
      </w:r>
    </w:p>
    <w:bookmarkEnd w:id="23"/>
    <w:bookmarkStart w:id="24" w:name="X6928e213c0eae59da9cfa34c74289f73497999a"/>
    <w:p>
      <w:pPr>
        <w:pStyle w:val="Heading2"/>
      </w:pPr>
      <w:r>
        <w:t xml:space="preserve">5. Conclusion: The Future of Electrical Engineering in France Lyon</w:t>
      </w:r>
    </w:p>
    <w:p>
      <w:pPr>
        <w:pStyle w:val="FirstParagraph"/>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France Lyon</w:t>
      </w:r>
      <w:r>
        <w:t xml:space="preserve"> </w:t>
      </w:r>
      <w:r>
        <w:t xml:space="preserve">is both dynamic and vital. As the city continues to lead in technological innovation, education, and sustainability, Electrical Engineers will remain at the forefront of shaping its future. By leveraging the region’s academic resources, industrial partnerships, and environmental priorities, engineers can contribute to solving global challenges while advancing their careers in one of France’s most innovative cities.</w:t>
      </w:r>
    </w:p>
    <w:p>
      <w:pPr>
        <w:pStyle w:val="BodyText"/>
      </w:pPr>
      <w:r>
        <w:t xml:space="preserve">This abstract academic document highlights the unique synergy between</w:t>
      </w:r>
      <w:r>
        <w:t xml:space="preserve"> </w:t>
      </w:r>
      <w:r>
        <w:rPr>
          <w:bCs/>
          <w:b/>
        </w:rPr>
        <w:t xml:space="preserve">Electrical Engineering</w:t>
      </w:r>
      <w:r>
        <w:t xml:space="preserve"> </w:t>
      </w:r>
      <w:r>
        <w:t xml:space="preserve">and</w:t>
      </w:r>
      <w:r>
        <w:t xml:space="preserve"> </w:t>
      </w:r>
      <w:r>
        <w:rPr>
          <w:bCs/>
          <w:b/>
        </w:rPr>
        <w:t xml:space="preserve">France Lyon</w:t>
      </w:r>
      <w:r>
        <w:t xml:space="preserve">, emphasizing how the region’s strengths provide a robust foundation for professionals seeking to make an impact through technical excellence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Lyon</dc:title>
  <dc:creator/>
  <dc:language>en</dc:language>
  <cp:keywords/>
  <dcterms:created xsi:type="dcterms:W3CDTF">2026-05-02T16:21:39Z</dcterms:created>
  <dcterms:modified xsi:type="dcterms:W3CDTF">2026-05-02T16:21:39Z</dcterms:modified>
</cp:coreProperties>
</file>

<file path=docProps/custom.xml><?xml version="1.0" encoding="utf-8"?>
<Properties xmlns="http://schemas.openxmlformats.org/officeDocument/2006/custom-properties" xmlns:vt="http://schemas.openxmlformats.org/officeDocument/2006/docPropsVTypes"/>
</file>