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3af8b6d67c3c830064475489c601ded866bc49d"/>
    <w:p>
      <w:pPr>
        <w:pStyle w:val="Heading1"/>
      </w:pPr>
      <w:r>
        <w:t xml:space="preserve">Abstract Academic Document: The Role and Significance of an Electrical Engineer in Ghana Accra</w:t>
      </w:r>
    </w:p>
    <w:p>
      <w:pPr>
        <w:pStyle w:val="FirstParagraph"/>
      </w:pPr>
      <w:r>
        <w:rPr>
          <w:bCs/>
          <w:b/>
        </w:rPr>
        <w:t xml:space="preserve">Abstract:</w:t>
      </w:r>
    </w:p>
    <w:p>
      <w:pPr>
        <w:pStyle w:val="BodyText"/>
      </w:pPr>
      <w:r>
        <w:t xml:space="preserve">The role of an</w:t>
      </w:r>
      <w:r>
        <w:t xml:space="preserve"> </w:t>
      </w:r>
      <w:r>
        <w:rPr>
          <w:bCs/>
          <w:b/>
        </w:rPr>
        <w:t xml:space="preserve">Electrical Engineer</w:t>
      </w:r>
      <w:r>
        <w:t xml:space="preserve"> </w:t>
      </w:r>
      <w:r>
        <w:t xml:space="preserve">in the context of Ghana’s capital city, Accra, is a critical component of the nation’s socio-economic development and technological advancement. As one of Africa’s fastest-growing economies, Ghana faces increasing demands for reliable infrastructure, sustainable energy solutions, and innovative engineering practices to meet modernization goals. This abstract academic document explores the multifaceted contributions of</w:t>
      </w:r>
      <w:r>
        <w:t xml:space="preserve"> </w:t>
      </w:r>
      <w:r>
        <w:rPr>
          <w:bCs/>
          <w:b/>
        </w:rPr>
        <w:t xml:space="preserve">Electrical Engineers</w:t>
      </w:r>
      <w:r>
        <w:t xml:space="preserve"> </w:t>
      </w:r>
      <w:r>
        <w:t xml:space="preserve">in Accra, highlighting their pivotal role in addressing energy challenges, fostering industrial growth, and supporting urban development. By examining the intersection of technical expertise, environmental stewardship, and socio-economic needs in Ghana’s capital city, this document underscores the importance of nurturing electrical engineering education and professional practice to drive progress across sectors.</w:t>
      </w:r>
    </w:p>
    <w:bookmarkStart w:id="20" w:name="Xabb4d879945925774aa4b5ce3e352bfe29a7ed0"/>
    <w:p>
      <w:pPr>
        <w:pStyle w:val="Heading2"/>
      </w:pPr>
      <w:r>
        <w:t xml:space="preserve">The Context of Electrical Engineering in Accra</w:t>
      </w:r>
    </w:p>
    <w:p>
      <w:pPr>
        <w:pStyle w:val="FirstParagraph"/>
      </w:pPr>
      <w:r>
        <w:t xml:space="preserve">Accra, as the political, economic, and cultural hub of Ghana, presents a unique environment for</w:t>
      </w:r>
      <w:r>
        <w:t xml:space="preserve"> </w:t>
      </w:r>
      <w:r>
        <w:rPr>
          <w:bCs/>
          <w:b/>
        </w:rPr>
        <w:t xml:space="preserve">Electrical Engineers</w:t>
      </w:r>
      <w:r>
        <w:t xml:space="preserve">. The city’s rapid urbanization and industrialization have intensified the need for efficient power systems, smart grid technologies, and sustainable energy solutions. However, Accra also grapples with challenges such as inconsistent electricity supply from the national grid (Energynigeria), aging infrastructure, and the increasing demand for renewable energy integration. These factors position</w:t>
      </w:r>
      <w:r>
        <w:t xml:space="preserve"> </w:t>
      </w:r>
      <w:r>
        <w:rPr>
          <w:bCs/>
          <w:b/>
        </w:rPr>
        <w:t xml:space="preserve">Electrical Engineers</w:t>
      </w:r>
      <w:r>
        <w:t xml:space="preserve"> </w:t>
      </w:r>
      <w:r>
        <w:t xml:space="preserve">as key stakeholders in designing resilient power systems that align with Ghana’s Vision 2030 goals, which emphasize industrialization, technological innovation, and environmental sustainability.</w:t>
      </w:r>
    </w:p>
    <w:p>
      <w:pPr>
        <w:pStyle w:val="BodyText"/>
      </w:pPr>
      <w:r>
        <w:t xml:space="preserve">In this context, the work of an</w:t>
      </w:r>
      <w:r>
        <w:t xml:space="preserve"> </w:t>
      </w:r>
      <w:r>
        <w:rPr>
          <w:bCs/>
          <w:b/>
        </w:rPr>
        <w:t xml:space="preserve">Electrical Engineer</w:t>
      </w:r>
      <w:r>
        <w:t xml:space="preserve"> </w:t>
      </w:r>
      <w:r>
        <w:t xml:space="preserve">in Accra extends beyond traditional roles. They are tasked with optimizing energy distribution networks, mitigating power outages through advanced grid management systems (e.g., smart meters and demand-side management), and implementing renewable energy projects such as solar farms, wind turbines, and microgrid solutions. Additionally,</w:t>
      </w:r>
      <w:r>
        <w:t xml:space="preserve"> </w:t>
      </w:r>
      <w:r>
        <w:rPr>
          <w:bCs/>
          <w:b/>
        </w:rPr>
        <w:t xml:space="preserve">Electrical Engineers</w:t>
      </w:r>
      <w:r>
        <w:t xml:space="preserve"> </w:t>
      </w:r>
      <w:r>
        <w:t xml:space="preserve">collaborate with policymakers to advocate for infrastructure investments that align with international standards while addressing local challenges like voltage fluctuations and load-shedding.</w:t>
      </w:r>
    </w:p>
    <w:bookmarkEnd w:id="20"/>
    <w:bookmarkStart w:id="21" w:name="X95ec12d0c9e7c6a4f7ace2929f7949dd7967258"/>
    <w:p>
      <w:pPr>
        <w:pStyle w:val="Heading2"/>
      </w:pPr>
      <w:r>
        <w:t xml:space="preserve">Academic Foundations and Professional Development</w:t>
      </w:r>
    </w:p>
    <w:p>
      <w:pPr>
        <w:pStyle w:val="FirstParagraph"/>
      </w:pPr>
      <w:r>
        <w:t xml:space="preserve">The academic preparation of an</w:t>
      </w:r>
      <w:r>
        <w:t xml:space="preserve"> </w:t>
      </w:r>
      <w:r>
        <w:rPr>
          <w:bCs/>
          <w:b/>
        </w:rPr>
        <w:t xml:space="preserve">Electrical Engineer</w:t>
      </w:r>
      <w:r>
        <w:t xml:space="preserve"> </w:t>
      </w:r>
      <w:r>
        <w:t xml:space="preserve">in Accra is deeply intertwined with the city’s educational institutions. Universities such as the Kwame Nkrumah University of Science and Technology (KNUST), the Ghana Institute of Management and Public Administration (GIMPA), and private institutions like Ashesi University provide robust programs in electrical engineering, emphasizing both theoretical knowledge and practical skills. These curricula are designed to address regional needs, including power system design, automation technologies, energy efficiency strategies, and emerging fields like renewable energy systems.</w:t>
      </w:r>
    </w:p>
    <w:p>
      <w:pPr>
        <w:pStyle w:val="BodyText"/>
      </w:pPr>
      <w:r>
        <w:t xml:space="preserve">The academic landscape in Accra also fosters interdisciplinary collaboration. For instance,</w:t>
      </w:r>
      <w:r>
        <w:t xml:space="preserve"> </w:t>
      </w:r>
      <w:r>
        <w:rPr>
          <w:bCs/>
          <w:b/>
        </w:rPr>
        <w:t xml:space="preserve">Electrical Engineers</w:t>
      </w:r>
      <w:r>
        <w:t xml:space="preserve"> </w:t>
      </w:r>
      <w:r>
        <w:t xml:space="preserve">often work alongside environmental scientists to integrate climate resilience into power systems or partner with urban planners to ensure that infrastructure meets the needs of a growing population. Furthermore, research initiatives supported by Ghana’s Council for Scientific and Industrial Research (CSIR) and international partners like the United Nations Development Programme (UNDP) provide opportunities for</w:t>
      </w:r>
      <w:r>
        <w:t xml:space="preserve"> </w:t>
      </w:r>
      <w:r>
        <w:rPr>
          <w:bCs/>
          <w:b/>
        </w:rPr>
        <w:t xml:space="preserve">Electrical Engineers</w:t>
      </w:r>
      <w:r>
        <w:t xml:space="preserve"> </w:t>
      </w:r>
      <w:r>
        <w:t xml:space="preserve">to contribute to cutting-edge projects in energy storage, smart cities, and electric vehicle infrastructure.</w:t>
      </w:r>
    </w:p>
    <w:bookmarkEnd w:id="21"/>
    <w:bookmarkStart w:id="22" w:name="Xff0c3996f369cfa3d293f93ec9b432a4d91ab63"/>
    <w:p>
      <w:pPr>
        <w:pStyle w:val="Heading2"/>
      </w:pPr>
      <w:r>
        <w:t xml:space="preserve">Key Contributions of Electrical Engineers in Accra</w:t>
      </w:r>
    </w:p>
    <w:p>
      <w:pPr>
        <w:pStyle w:val="FirstParagraph"/>
      </w:pPr>
      <w:r>
        <w:rPr>
          <w:bCs/>
          <w:b/>
        </w:rPr>
        <w:t xml:space="preserve">Electrical Engineers</w:t>
      </w:r>
      <w:r>
        <w:t xml:space="preserve"> </w:t>
      </w:r>
      <w:r>
        <w:t xml:space="preserve">in Accra play a vital role in several sectors:</w:t>
      </w:r>
    </w:p>
    <w:p>
      <w:pPr>
        <w:numPr>
          <w:ilvl w:val="0"/>
          <w:numId w:val="1001"/>
        </w:numPr>
        <w:pStyle w:val="Compact"/>
      </w:pPr>
      <w:r>
        <w:rPr>
          <w:bCs/>
          <w:b/>
        </w:rPr>
        <w:t xml:space="preserve">Energy Sector:</w:t>
      </w:r>
      <w:r>
        <w:t xml:space="preserve"> </w:t>
      </w:r>
      <w:r>
        <w:t xml:space="preserve">Designing and maintaining power distribution systems, implementing grid modernization projects, and advancing renewable energy initiatives to reduce reliance on fossil fuels.</w:t>
      </w:r>
    </w:p>
    <w:p>
      <w:pPr>
        <w:numPr>
          <w:ilvl w:val="0"/>
          <w:numId w:val="1001"/>
        </w:numPr>
        <w:pStyle w:val="Compact"/>
      </w:pPr>
      <w:r>
        <w:rPr>
          <w:bCs/>
          <w:b/>
        </w:rPr>
        <w:t xml:space="preserve">Industrial Sector:</w:t>
      </w:r>
      <w:r>
        <w:t xml:space="preserve"> </w:t>
      </w:r>
      <w:r>
        <w:t xml:space="preserve">Ensuring reliable electrical systems for manufacturing units, data centers, and commercial buildings through efficient load management and automation technologies.</w:t>
      </w:r>
    </w:p>
    <w:p>
      <w:pPr>
        <w:numPr>
          <w:ilvl w:val="0"/>
          <w:numId w:val="1001"/>
        </w:numPr>
        <w:pStyle w:val="Compact"/>
      </w:pPr>
      <w:r>
        <w:rPr>
          <w:bCs/>
          <w:b/>
        </w:rPr>
        <w:t xml:space="preserve">Urban Development:</w:t>
      </w:r>
      <w:r>
        <w:t xml:space="preserve"> </w:t>
      </w:r>
      <w:r>
        <w:t xml:space="preserve">Supporting infrastructure projects such as street lighting, public transportation systems (e.g., Accra’s Light Rail Transit), and smart grid implementations to enhance city resilience.</w:t>
      </w:r>
    </w:p>
    <w:p>
      <w:pPr>
        <w:numPr>
          <w:ilvl w:val="0"/>
          <w:numId w:val="1001"/>
        </w:numPr>
        <w:pStyle w:val="Compact"/>
      </w:pPr>
      <w:r>
        <w:rPr>
          <w:bCs/>
          <w:b/>
        </w:rPr>
        <w:t xml:space="preserve">Educational Sector:</w:t>
      </w:r>
      <w:r>
        <w:t xml:space="preserve"> </w:t>
      </w:r>
      <w:r>
        <w:t xml:space="preserve">Leading research in emerging technologies like artificial intelligence for energy optimization, IoT-enabled power monitoring, and cybersecurity for critical infrastructure.</w:t>
      </w:r>
    </w:p>
    <w:p>
      <w:pPr>
        <w:pStyle w:val="FirstParagraph"/>
      </w:pPr>
      <w:r>
        <w:t xml:space="preserve">A prime example of the impact of an</w:t>
      </w:r>
      <w:r>
        <w:t xml:space="preserve"> </w:t>
      </w:r>
      <w:r>
        <w:rPr>
          <w:bCs/>
          <w:b/>
        </w:rPr>
        <w:t xml:space="preserve">Electrical Engineer</w:t>
      </w:r>
      <w:r>
        <w:t xml:space="preserve"> </w:t>
      </w:r>
      <w:r>
        <w:t xml:space="preserve">in Accra is the development of solar-powered microgrids in underserved neighborhoods. These projects not only provide reliable electricity but also reduce carbon emissions, aligning with Ghana’s commitments to global climate agreements. Similarly, engineers have been instrumental in retrofitting aging power transmission lines with advanced materials and sensors to minimize losses and improve grid reliability.</w:t>
      </w:r>
    </w:p>
    <w:bookmarkEnd w:id="22"/>
    <w:bookmarkStart w:id="23" w:name="challenges-and-opportunities"/>
    <w:p>
      <w:pPr>
        <w:pStyle w:val="Heading2"/>
      </w:pPr>
      <w:r>
        <w:t xml:space="preserve">Challenges and Opportunities</w:t>
      </w:r>
    </w:p>
    <w:p>
      <w:pPr>
        <w:pStyle w:val="FirstParagraph"/>
      </w:pPr>
      <w:r>
        <w:t xml:space="preserve">Despite their critical role,</w:t>
      </w:r>
      <w:r>
        <w:t xml:space="preserve"> </w:t>
      </w:r>
      <w:r>
        <w:rPr>
          <w:bCs/>
          <w:b/>
        </w:rPr>
        <w:t xml:space="preserve">Electrical Engineers</w:t>
      </w:r>
      <w:r>
        <w:t xml:space="preserve"> </w:t>
      </w:r>
      <w:r>
        <w:t xml:space="preserve">in Accra face challenges such as limited funding for infrastructure upgrades, bureaucratic hurdles in implementing projects, and the need for continuous skill development to keep pace with technological advancements. However, these challenges also present opportunities. For instance:</w:t>
      </w:r>
    </w:p>
    <w:p>
      <w:pPr>
        <w:numPr>
          <w:ilvl w:val="0"/>
          <w:numId w:val="1002"/>
        </w:numPr>
        <w:pStyle w:val="Compact"/>
      </w:pPr>
      <w:r>
        <w:rPr>
          <w:bCs/>
          <w:b/>
        </w:rPr>
        <w:t xml:space="preserve">Public-Private Partnerships (PPPs):</w:t>
      </w:r>
      <w:r>
        <w:t xml:space="preserve"> </w:t>
      </w:r>
      <w:r>
        <w:t xml:space="preserve">Collaborations between government agencies and private companies can accelerate the deployment of smart grid technologies and renewable energy systems.</w:t>
      </w:r>
    </w:p>
    <w:p>
      <w:pPr>
        <w:numPr>
          <w:ilvl w:val="0"/>
          <w:numId w:val="1002"/>
        </w:numPr>
        <w:pStyle w:val="Compact"/>
      </w:pPr>
      <w:r>
        <w:rPr>
          <w:bCs/>
          <w:b/>
        </w:rPr>
        <w:t xml:space="preserve">Innovation Hubs:</w:t>
      </w:r>
      <w:r>
        <w:t xml:space="preserve"> </w:t>
      </w:r>
      <w:r>
        <w:t xml:space="preserve">Accra’s growing tech ecosystem, including innovation hubs like MEST Africa, offers platforms for engineers to test prototypes and scale solutions for energy efficiency.</w:t>
      </w:r>
    </w:p>
    <w:p>
      <w:pPr>
        <w:numPr>
          <w:ilvl w:val="0"/>
          <w:numId w:val="1002"/>
        </w:numPr>
        <w:pStyle w:val="Compact"/>
      </w:pPr>
      <w:r>
        <w:rPr>
          <w:bCs/>
          <w:b/>
        </w:rPr>
        <w:t xml:space="preserve">International Collaboration:</w:t>
      </w:r>
      <w:r>
        <w:t xml:space="preserve"> </w:t>
      </w:r>
      <w:r>
        <w:t xml:space="preserve">Partnerships with organizations like the African Development Bank (AfDB) and the World Bank provide access to funding and technical expertise for large-scale infrastructure projects.</w:t>
      </w:r>
    </w:p>
    <w:p>
      <w:pPr>
        <w:pStyle w:val="FirstParagraph"/>
      </w:pPr>
      <w:r>
        <w:t xml:space="preserve">Moreover, the increasing emphasis on STEM education in Ghana positions Accra as a hub for training future</w:t>
      </w:r>
      <w:r>
        <w:t xml:space="preserve"> </w:t>
      </w:r>
      <w:r>
        <w:rPr>
          <w:bCs/>
          <w:b/>
        </w:rPr>
        <w:t xml:space="preserve">Electrical Engineers</w:t>
      </w:r>
      <w:r>
        <w:t xml:space="preserve">. Programs like the Ghana Tech Lab and initiatives by local universities are equipping students with skills in areas such as power electronics, energy policy analysis, and sustainable design.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Electrical Engineer</w:t>
      </w:r>
      <w:r>
        <w:t xml:space="preserve"> </w:t>
      </w:r>
      <w:r>
        <w:t xml:space="preserve">in Ghana’s capital city of Accra is both dynamic and essential. As a center for innovation and economic growth, Accra requires skilled professionals who can address complex energy challenges while driving sustainable development. Through academic rigor, interdisciplinary collaboration, and a commitment to technological advancement,</w:t>
      </w:r>
      <w:r>
        <w:t xml:space="preserve"> </w:t>
      </w:r>
      <w:r>
        <w:rPr>
          <w:bCs/>
          <w:b/>
        </w:rPr>
        <w:t xml:space="preserve">Electrical Engineers</w:t>
      </w:r>
      <w:r>
        <w:t xml:space="preserve"> </w:t>
      </w:r>
      <w:r>
        <w:t xml:space="preserve">in Accra are poised to shape the future of Ghana’s energy landscape. Their work not only meets the immediate needs of a growing population but also lays the groundwork for long-term resilience and prosperity in one of Africa’s most vibrant cities.</w:t>
      </w:r>
    </w:p>
    <w:p>
      <w:pPr>
        <w:pStyle w:val="BodyText"/>
      </w:pPr>
      <w:r>
        <w:rPr>
          <w:iCs/>
          <w:i/>
        </w:rPr>
        <w:t xml:space="preserve">This abstract academic document highlights the integral role of an Electrical Engineer in Accra, Ghana, emphasizing their contributions to infrastructure, sustainability, and innovation. By aligning technical expertise with regional priorities, Electrical Engineers continue to be vital catalysts for progress in Ghana’s capital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Ghana Accra</dc:title>
  <dc:creator/>
  <dc:language>en</dc:language>
  <cp:keywords/>
  <dcterms:created xsi:type="dcterms:W3CDTF">2026-05-01T12:46:44Z</dcterms:created>
  <dcterms:modified xsi:type="dcterms:W3CDTF">2026-05-01T12:46:44Z</dcterms:modified>
</cp:coreProperties>
</file>

<file path=docProps/custom.xml><?xml version="1.0" encoding="utf-8"?>
<Properties xmlns="http://schemas.openxmlformats.org/officeDocument/2006/custom-properties" xmlns:vt="http://schemas.openxmlformats.org/officeDocument/2006/docPropsVTypes"/>
</file>