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abstract"/>
    <w:bookmarkStart w:id="25" w:name="X32094ac59b30caf0c938c57d7be181a84cc9602"/>
    <w:p>
      <w:pPr>
        <w:pStyle w:val="Heading1"/>
      </w:pPr>
      <w:r>
        <w:t xml:space="preserve">Abstract Academic Document: The Role of an Electrical Engineer in Italy, Naples</w:t>
      </w:r>
    </w:p>
    <w:p>
      <w:pPr>
        <w:pStyle w:val="FirstParagraph"/>
      </w:pPr>
      <w:r>
        <w:t xml:space="preserve">This academic abstract explores the critical role of electrical engineers within the dynamic context of Naples, Italy. As a city deeply rooted in Mediterranean history yet actively engaged with modern technological advancements, Naples presents a unique environment for electrical engineers to innovate, adapt, and contribute to both local and global challenges. The document examines the interdisciplinary nature of electrical engineering in this region, emphasizing its relevance to infrastructure development, renewable energy integration, smart grid technologies, and the preservation of cultural heritage through sustainable practices. By analyzing the educational pathways available in Naples for aspiring electrical engineers—such as programs offered by institutions like the University of Naples Federico II and Politecnico di Milano—the abstract highlights how academic training aligns with industry needs. Furthermore, it underscores the opportunities for research, professional collaboration, and policy engagement that define the career trajectory of an electrical engineer in this vibrant Italian city.</w:t>
      </w:r>
    </w:p>
    <w:bookmarkStart w:id="20" w:name="X83c636d65716cd0c9e34d6bfc6c1e5eb014cab6"/>
    <w:p>
      <w:pPr>
        <w:pStyle w:val="Heading2"/>
      </w:pPr>
      <w:r>
        <w:t xml:space="preserve">The Context of Electrical Engineering in Naples, Italy</w:t>
      </w:r>
    </w:p>
    <w:p>
      <w:pPr>
        <w:pStyle w:val="FirstParagraph"/>
      </w:pPr>
      <w:r>
        <w:t xml:space="preserve">Naples, as a major urban center in southern Italy, faces distinct challenges and opportunities that shape the work of electrical engineers. The city’s historical infrastructure—spanning centuries-old electrical systems alongside modernized networks—requires careful integration of new technologies to ensure reliability and safety. Additionally, Naples is a hub for industrial activity, with sectors such as manufacturing, transportation, and tourism demanding robust electrical solutions. For instance, the development of energy-efficient systems in historic neighborhoods like the Spaccanapoli district necessitates innovative approaches that balance technological progress with cultural preservation. Electrical engineers in Naples must also address regional energy demands influenced by factors such as population density, climate conditions (e.g., Mediterranean summers requiring advanced cooling systems), and Italy’s national commitment to reducing carbon emissions through renewable sources.</w:t>
      </w:r>
    </w:p>
    <w:p>
      <w:pPr>
        <w:pStyle w:val="BodyText"/>
      </w:pPr>
      <w:r>
        <w:t xml:space="preserve">The role of an electrical engineer in Naples extends beyond technical expertise. It involves collaboration with urban planners, environmental scientists, and policymakers to design solutions that align with the city’s long-term sustainability goals. For example, initiatives to modernize the public transportation system—such as expanding electric bus networks or integrating smart traffic control systems—require specialized knowledge in power electronics and automation. Moreover, Naples’ proximity to the Campania region’s volcanic activity (e.g., Mount Vesuvius) introduces unique considerations for electrical infrastructure resilience against natural disasters, further emphasizing the interdisciplinary nature of the profession.</w:t>
      </w:r>
    </w:p>
    <w:bookmarkEnd w:id="20"/>
    <w:bookmarkStart w:id="21" w:name="Xdc7f6774c45dc4c033d6059c2d7711d85c350f2"/>
    <w:p>
      <w:pPr>
        <w:pStyle w:val="Heading2"/>
      </w:pPr>
      <w:r>
        <w:t xml:space="preserve">Academic Training and Research Opportunities</w:t>
      </w:r>
    </w:p>
    <w:p>
      <w:pPr>
        <w:pStyle w:val="FirstParagraph"/>
      </w:pPr>
      <w:r>
        <w:t xml:space="preserve">The academic landscape in Naples provides a strong foundation for aspiring electrical engineers. The University of Naples Federico II, one of Italy’s oldest and most prestigious institutions, offers undergraduate and postgraduate programs in electrical engineering that emphasize both theoretical rigor and practical application. Courses cover core areas such as power systems, telecommunications, control engineering, and embedded systems while incorporating case studies relevant to the regional context. For instance, students may engage with projects focused on optimizing energy distribution in Naples’ aging grid or developing solar power solutions for coastal communities vulnerable to rising sea levels.</w:t>
      </w:r>
    </w:p>
    <w:p>
      <w:pPr>
        <w:pStyle w:val="BodyText"/>
      </w:pPr>
      <w:r>
        <w:t xml:space="preserve">Research opportunities in Naples are equally robust. Institutions such as the Istituto di Elettrotecnica e Plasmi (IETP) and the National Research Council (CNR) collaborate on cutting-edge projects, including smart grid technologies, energy storage systems, and advanced materials for electrical applications. These initiatives align with Italy’s national strategy to transition toward a low-carbon economy while addressing local challenges like energy poverty in peripheral areas of Naples. Graduate students and researchers in Naples often participate in European Union-funded programs (e.g., Horizon Europe) that foster international collaboration, allowing them to contribute to global engineering solutions while remaining anchored in the Italian context.</w:t>
      </w:r>
    </w:p>
    <w:bookmarkEnd w:id="21"/>
    <w:bookmarkStart w:id="22" w:name="Xd30c3640b18b8131c8834a3fb427ecf4e2ef892"/>
    <w:p>
      <w:pPr>
        <w:pStyle w:val="Heading2"/>
      </w:pPr>
      <w:r>
        <w:t xml:space="preserve">Industry Applications and Professional Challenges</w:t>
      </w:r>
    </w:p>
    <w:p>
      <w:pPr>
        <w:pStyle w:val="FirstParagraph"/>
      </w:pPr>
      <w:r>
        <w:t xml:space="preserve">The professional environment for electrical engineers in Naples is shaped by a blend of traditional industries and emerging technologies. The city’s manufacturing sector, which includes food processing, machinery production, and automotive components, relies heavily on automation and robotics—a field where electrical engineers play a pivotal role. Furthermore, Naples has become a growing center for the renewable energy industry, with initiatives to harness solar power from its abundant sunlight and wind resources in coastal zones. Electrical engineers are tasked with designing inverters, optimizing energy conversion systems, and ensuring grid compatibility for decentralized energy sources.</w:t>
      </w:r>
    </w:p>
    <w:p>
      <w:pPr>
        <w:pStyle w:val="BodyText"/>
      </w:pPr>
      <w:r>
        <w:t xml:space="preserve">However, the profession is not without challenges. The aging infrastructure in Naples necessitates significant investment in retrofitting electrical systems to meet modern standards of efficiency and safety. Additionally, the city’s rapid urbanization requires engineers to address issues such as electromagnetic interference from densely packed buildings and the need for resilient power networks during extreme weather events. These challenges underscore the importance of continuous learning and adaptation, as electrical engineers must stay abreast of evolving technologies like artificial intelligence (AI)-driven predictive maintenance systems or blockchain-based energy trading platforms.</w:t>
      </w:r>
    </w:p>
    <w:bookmarkEnd w:id="22"/>
    <w:bookmarkStart w:id="23" w:name="X52c65c65462ec1da6328b191e0d10f81ab34e90"/>
    <w:p>
      <w:pPr>
        <w:pStyle w:val="Heading2"/>
      </w:pPr>
      <w:r>
        <w:t xml:space="preserve">Cultural and Economic Factors Influencing Electrical Engineering in Naples</w:t>
      </w:r>
    </w:p>
    <w:p>
      <w:pPr>
        <w:pStyle w:val="FirstParagraph"/>
      </w:pPr>
      <w:r>
        <w:t xml:space="preserve">Naples’ unique cultural identity influences the priorities of electrical engineers working in the region. The city’s rich heritage, including UNESCO World Heritage sites like Pompeii and Herculaneum, demands that engineering solutions respect historical preservation while supporting modernization. For example, the installation of energy-efficient lighting systems in ancient ruins requires careful planning to avoid damaging fragile structures or altering their aesthetic integrity. Similarly, the integration of smart technologies in Naples’ historic neighborhoods must balance innovation with community needs and heritage values.</w:t>
      </w:r>
    </w:p>
    <w:p>
      <w:pPr>
        <w:pStyle w:val="BodyText"/>
      </w:pPr>
      <w:r>
        <w:t xml:space="preserve">Economically, Naples is a critical node in southern Italy’s industrial network, yet it faces disparities compared to northern regions. Electrical engineers working here often play a role in bridging this gap by developing cost-effective solutions tailored to the local economy. This includes initiatives such as microgrid projects for underserved communities or partnerships with small and medium enterprises (SMEs) to adopt energy-saving technologies. The Italian government’s emphasis on regional development strategies further amplifies the importance of electrical engineers in driving economic growth through technological innovation.</w:t>
      </w:r>
    </w:p>
    <w:bookmarkEnd w:id="23"/>
    <w:bookmarkStart w:id="24" w:name="conclusion"/>
    <w:p>
      <w:pPr>
        <w:pStyle w:val="Heading2"/>
      </w:pPr>
      <w:r>
        <w:t xml:space="preserve">Conclusion</w:t>
      </w:r>
    </w:p>
    <w:p>
      <w:pPr>
        <w:pStyle w:val="FirstParagraph"/>
      </w:pPr>
      <w:r>
        <w:t xml:space="preserve">In conclusion, the role of an electrical engineer in Naples, Italy, is multifaceted and deeply intertwined with the city’s historical legacy, environmental challenges, and future aspirations. From academic training at institutions like the University of Naples Federico II to practical applications in renewable energy and smart infrastructure projects, electrical engineers in this region are at the forefront of shaping a sustainable urban landscape. Their work not only addresses technical complexities but also contributes to broader societal goals such as cultural preservation, economic development, and environmental stewardship. As Naples continues to evolve into a hub for innovation and resilience, the contributions of electrical engineers will remain indispensable in navigating the intersection of tradition and modernity.</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2026-07-14T23:18:40Z</dcterms:created>
  <dcterms:modified xsi:type="dcterms:W3CDTF">2026-07-14T23:18:40Z</dcterms:modified>
</cp:coreProperties>
</file>

<file path=docProps/custom.xml><?xml version="1.0" encoding="utf-8"?>
<Properties xmlns="http://schemas.openxmlformats.org/officeDocument/2006/custom-properties" xmlns:vt="http://schemas.openxmlformats.org/officeDocument/2006/docPropsVTypes"/>
</file>