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60d6d0d5ef53f986c810ed1adbe03e92f622e8d"/>
    <w:p>
      <w:pPr>
        <w:pStyle w:val="Heading1"/>
      </w:pPr>
      <w:r>
        <w:t xml:space="preserve">Abstract Academic Document: The Role of Electrical Engineers in Kenya Nairobi's Development</w:t>
      </w:r>
    </w:p>
    <w:p>
      <w:pPr>
        <w:pStyle w:val="FirstParagraph"/>
      </w:pPr>
      <w:r>
        <w:rPr>
          <w:bCs/>
          <w:b/>
        </w:rPr>
        <w:t xml:space="preserve">Abstract:</w:t>
      </w:r>
      <w:r>
        <w:t xml:space="preserve"> </w:t>
      </w:r>
      <w:r>
        <w:t xml:space="preserve">In the dynamic landscape of urban development, the role of an</w:t>
      </w:r>
      <w:r>
        <w:t xml:space="preserve"> </w:t>
      </w:r>
      <w:r>
        <w:rPr>
          <w:bCs/>
          <w:b/>
        </w:rPr>
        <w:t xml:space="preserve">Electrical Engineer</w:t>
      </w:r>
      <w:r>
        <w:t xml:space="preserve"> </w:t>
      </w:r>
      <w:r>
        <w:t xml:space="preserve">in</w:t>
      </w:r>
      <w:r>
        <w:t xml:space="preserve"> </w:t>
      </w:r>
      <w:r>
        <w:rPr>
          <w:bCs/>
          <w:b/>
        </w:rPr>
        <w:t xml:space="preserve">Kenya Nairobi</w:t>
      </w:r>
      <w:r>
        <w:t xml:space="preserve"> </w:t>
      </w:r>
      <w:r>
        <w:t xml:space="preserve">has become increasingly critical. This academic abstract explores the multifaceted contributions of Electrical Engineers to Nairobi’s infrastructure, energy systems, and technological advancements. As Kenya continues its trajectory toward becoming a regional hub for innovation and economic growth, the expertise of Electrical Engineers in Nairobi is pivotal in addressing challenges such as energy access, sustainable development, and modernization of urban systems. This document examines the academic significance of this profession within Kenya’s capital city, highlighting both its theoretical foundations and practical applications tailored to Nairobi’s unique socio-economic context.</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Electrical Engineer</w:t>
      </w:r>
      <w:r>
        <w:t xml:space="preserve"> </w:t>
      </w:r>
      <w:r>
        <w:t xml:space="preserve">in Nairobi, Kenya, extends beyond traditional infrastructure development. With the city serving as a focal point for East Africa’s technological and industrial progress, Electrical Engineers are at the forefront of addressing complex challenges such as urban electrification, renewable energy integration, and smart grid technologies. This abstract underscores the academic relevance of Electrical Engineering in Nairobi by analyzing its impact on public utilities, private sector innovation, and policy frameworks tailored to Kenya’s national development goals. The document also emphasizes the importance of aligning academic training with practical needs in Nairobi’s rapidly evolving urban environment.</w:t>
      </w:r>
    </w:p>
    <w:bookmarkEnd w:id="20"/>
    <w:bookmarkStart w:id="21" w:name="X11b166ac8c4f709a42997e6b794d8b9c9518de2"/>
    <w:p>
      <w:pPr>
        <w:pStyle w:val="Heading2"/>
      </w:pPr>
      <w:r>
        <w:t xml:space="preserve">The Role of Electrical Engineers in Kenya's Development</w:t>
      </w:r>
    </w:p>
    <w:p>
      <w:pPr>
        <w:pStyle w:val="FirstParagraph"/>
      </w:pPr>
      <w:r>
        <w:t xml:space="preserve">Electrical Engineers play a vital role in shaping Nairobi’s energy infrastructure, which is central to its status as a regional economic capital. Their work spans power generation, transmission, and distribution systems, ensuring reliable electricity supply to households, industries, and public services. In Nairobi’s context, this includes the modernization of aging grid networks and the adoption of smart technologies to mitigate power outages—a persistent issue in many parts of Kenya.</w:t>
      </w:r>
    </w:p>
    <w:p>
      <w:pPr>
        <w:pStyle w:val="BodyText"/>
      </w:pPr>
      <w:r>
        <w:t xml:space="preserve">Moreover, Electrical Engineers in Nairobi contribute to the city’s push toward sustainable development. The Kenyan government has prioritized renewable energy initiatives under frameworks like the National Climate Change Response Strategy (NCCRS). Electrical Engineers are instrumental in designing and implementing solar, wind, and geothermal projects that align with Kenya’s goal of achieving 100% renewable energy by 2030. For instance, Nairobi’s integration of solar power into its urban grid has been a key project led by professionals in this field.</w:t>
      </w:r>
    </w:p>
    <w:bookmarkEnd w:id="21"/>
    <w:bookmarkStart w:id="22" w:name="X37b6559cef0b2f88d6c7624cee1d39773f4cadc"/>
    <w:p>
      <w:pPr>
        <w:pStyle w:val="Heading2"/>
      </w:pPr>
      <w:r>
        <w:t xml:space="preserve">Challenges Faced by Electrical Engineers in Nairobi</w:t>
      </w:r>
    </w:p>
    <w:p>
      <w:pPr>
        <w:pStyle w:val="FirstParagraph"/>
      </w:pPr>
      <w:r>
        <w:t xml:space="preserve">Despite their critical role, Electrical Engineers in Nairobi face unique challenges. One significant hurdle is the gap between academic training and industry needs. While institutions like Jomo Kenyatta University of Agriculture and Technology (JKUAT) offer robust programs, graduates often require additional on-the-job training to address Nairobi’s specific infrastructural demands. Additionally, resource constraints, including limited funding for research and development in energy technologies, pose barriers to innovation.</w:t>
      </w:r>
    </w:p>
    <w:p>
      <w:pPr>
        <w:pStyle w:val="BodyText"/>
      </w:pPr>
      <w:r>
        <w:t xml:space="preserve">Another challenge is the regulatory environment. The Kenya Power and Lighting Company (KPLC) oversees the distribution of electricity in Nairobi, but delays in policy implementation or bureaucratic inefficiencies can hinder projects aimed at modernizing the grid. Electrical Engineers must navigate these complexities while ensuring compliance with national standards and international best practices.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Nairobi presents immense opportunities for Electrical Engineers. The city’s rapid urbanization has created a demand for advanced infrastructure solutions, such as smart buildings, energy-efficient transportation systems, and intelligent street lighting. Collaborations between universities and private enterprises in Nairobi have also fostered innovation. For example, partnerships between JKUAT’s School of Engineering and tech startups are driving the development of low-cost solar-powered solutions tailored to Kenya’s energy needs.</w:t>
      </w:r>
    </w:p>
    <w:p>
      <w:pPr>
        <w:pStyle w:val="BodyText"/>
      </w:pPr>
      <w:r>
        <w:t xml:space="preserve">Furthermore, Nairobi’s inclusion in global initiatives like the Smart Cities Mission has opened avenues for Electrical Engineers to contribute to cutting-edge projects. The integration of Internet of Things (IoT) technologies into energy systems, such as real-time load management and predictive maintenance, is a growing field where Nairobi-based engineers are leading efforts.</w:t>
      </w:r>
    </w:p>
    <w:bookmarkEnd w:id="23"/>
    <w:bookmarkStart w:id="24" w:name="Xd145bcd559600452dd7dabf493174aa9fd9f793"/>
    <w:p>
      <w:pPr>
        <w:pStyle w:val="Heading2"/>
      </w:pPr>
      <w:r>
        <w:t xml:space="preserve">Case Studies: Electrical Engineering in Action</w:t>
      </w:r>
    </w:p>
    <w:p>
      <w:pPr>
        <w:pStyle w:val="FirstParagraph"/>
      </w:pPr>
      <w:r>
        <w:t xml:space="preserve">Several case studies illustrate the impact of Electrical Engineers in Nairobi. One notable example is the Kenya Power Grid Expansion Project, which aimed to improve electricity access across Nairobi’s informal settlements. Electrical Engineers played a key role in designing decentralized power systems and implementing microgrid technologies to serve underserved communities.</w:t>
      </w:r>
    </w:p>
    <w:p>
      <w:pPr>
        <w:pStyle w:val="BodyText"/>
      </w:pPr>
      <w:r>
        <w:t xml:space="preserve">Another case study involves the development of Nairobi’s first solar-powered public transportation hub. This project, supported by the Kenyan government and private investors, required expertise in photovoltaic system design and energy storage optimization—tasks primarily undertaken by Electrical Engineers. Such initiatives highlight the profession’s critical role in advancing Kenya’s Sustainable Development Goals (SDGs), particularly SDG 7 (Affordable and Clean Energy) and SDG 11 (Sustainable Cities).</w:t>
      </w:r>
    </w:p>
    <w:bookmarkEnd w:id="24"/>
    <w:bookmarkStart w:id="25" w:name="Xa4350b07f563cedca87d118ea402712401e2498"/>
    <w:p>
      <w:pPr>
        <w:pStyle w:val="Heading2"/>
      </w:pPr>
      <w:r>
        <w:t xml:space="preserve">Academic Significance and Future Directions</w:t>
      </w:r>
    </w:p>
    <w:p>
      <w:pPr>
        <w:pStyle w:val="FirstParagraph"/>
      </w:pPr>
      <w:r>
        <w:t xml:space="preserve">The academic study of Electrical Engineering in Nairobi is not only theoretical but deeply intertwined with practical applications. Research institutions in the city are increasingly focusing on interdisciplinary approaches, such as combining electrical engineering principles with data science and environmental studies to address complex urban challenges. This trend underscores the need for curricula that emphasize both technical rigor and problem-solving adaptability.</w:t>
      </w:r>
    </w:p>
    <w:p>
      <w:pPr>
        <w:pStyle w:val="BodyText"/>
      </w:pPr>
      <w:r>
        <w:t xml:space="preserve">Looking ahead, Electrical Engineers in Nairobi must prioritize collaboration with policymakers, industry stakeholders, and international organizations. By leveraging Kenya’s strategic location in East Africa, Nairobi-based engineers can contribute to regional energy projects while ensuring local sustainability. Academic programs should also incorporate case studies from Nairobi to prepare graduates for the city’s unique demands.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Kenya Nairobi</w:t>
      </w:r>
      <w:r>
        <w:t xml:space="preserve"> </w:t>
      </w:r>
      <w:r>
        <w:t xml:space="preserve">is indispensable to the city’s development and its alignment with national and global sustainability goals. This abstract highlights the academic significance of Electrical Engineering as a discipline that bridges theoretical knowledge with practical solutions tailored to Nairobi’s needs. By addressing challenges such as resource limitations, regulatory hurdles, and the demand for innovation, Electrical Engineers in Nairobi will continue to drive progress in energy systems, urban infrastructure, and technological advancement. Their work remains a cornerstone of Kenya’s vision for a resilient and modernized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Kenya Nairobi</dc:title>
  <dc:creator/>
  <dc:language>en</dc:language>
  <cp:keywords/>
  <dcterms:created xsi:type="dcterms:W3CDTF">2026-07-14T17:39:58Z</dcterms:created>
  <dcterms:modified xsi:type="dcterms:W3CDTF">2026-07-14T17:39:58Z</dcterms:modified>
</cp:coreProperties>
</file>

<file path=docProps/custom.xml><?xml version="1.0" encoding="utf-8"?>
<Properties xmlns="http://schemas.openxmlformats.org/officeDocument/2006/custom-properties" xmlns:vt="http://schemas.openxmlformats.org/officeDocument/2006/docPropsVTypes"/>
</file>