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8" w:name="Xee2d488cfa9e67b3db0c9e42362258411edfe76"/>
    <w:p>
      <w:pPr>
        <w:pStyle w:val="Heading1"/>
      </w:pPr>
      <w:r>
        <w:t xml:space="preserve">Abstract Academic Document: The Role and Challenges of an Electrical Engineer in Nigeria, Abuja</w:t>
      </w:r>
    </w:p>
    <w:p>
      <w:pPr>
        <w:pStyle w:val="FirstParagraph"/>
      </w:pPr>
      <w:r>
        <w:t xml:space="preserve">The field of electrical engineering has become a cornerstone of modern technological development, particularly in rapidly growing economies like Nigeria. This abstract academic document explores the critical role of electrical engineers in Nigeria’s capital city, Abuja, as they navigate the complexities of infrastructure development, energy management, and innovation within a dynamic socio-economic landscape. The focus on "Electrical Engineer" as a professional discipline is essential to understanding how technical expertise contributes to national progress. Specifically in "Nigeria Abuja," where urbanization and industrialization are accelerating, electrical engineers play a pivotal role in addressing the nation’s energy crisis while aligning with global sustainability goals.</w:t>
      </w:r>
    </w:p>
    <w:bookmarkStart w:id="20" w:name="X0ad35c9fe3490e5583e50a865d838301cb99ab6"/>
    <w:p>
      <w:pPr>
        <w:pStyle w:val="Heading2"/>
      </w:pPr>
      <w:r>
        <w:t xml:space="preserve">1. Introduction: The Significance of Electrical Engineering in Nigeria</w:t>
      </w:r>
    </w:p>
    <w:p>
      <w:pPr>
        <w:pStyle w:val="FirstParagraph"/>
      </w:pPr>
      <w:r>
        <w:t xml:space="preserve">Nigeria, as Africa’s most populous country and largest economy, faces immense challenges in meeting its growing energy demands. "Nigeria Abuja," serving as the political and administrative center of the nation, is a microcosm of these challenges. The demand for reliable electricity supply has surged due to urbanization, industrial expansion, and increasing population density. Herein lies the critical importance of "Electrical Engineer" professionals who specialize in power generation, distribution systems, renewable energy integration, and smart grid technologies. Their work directly impacts the quality of life for millions in Abuja and beyond.</w:t>
      </w:r>
    </w:p>
    <w:bookmarkEnd w:id="20"/>
    <w:bookmarkStart w:id="21" w:name="X59f36de77fe652bede427e7c35b0ced49d2750c"/>
    <w:p>
      <w:pPr>
        <w:pStyle w:val="Heading2"/>
      </w:pPr>
      <w:r>
        <w:t xml:space="preserve">2. The Role of Electrical Engineers in Infrastructure Development</w:t>
      </w:r>
    </w:p>
    <w:p>
      <w:pPr>
        <w:pStyle w:val="FirstParagraph"/>
      </w:pPr>
      <w:r>
        <w:t xml:space="preserve">"Electrical Engineer" professionals are tasked with designing, maintaining, and upgrading electrical systems that underpin modern infrastructure. In "Nigeria Abuja," this includes the development of power plants, transmission lines, and distribution networks that ensure stable electricity supply to government institutions, commercial hubs, and residential areas. For instance, the Federal Capital Territory (FCT) Administration has prioritized investments in solar energy projects and grid optimization to mitigate frequent power outages. Electrical engineers are at the forefront of these initiatives, leveraging advanced technologies such as smart meters and automated control systems.</w:t>
      </w:r>
    </w:p>
    <w:bookmarkEnd w:id="21"/>
    <w:bookmarkStart w:id="22" w:name="X2c60e76b3aeecbc91830022ab38e9c995c3fa53"/>
    <w:p>
      <w:pPr>
        <w:pStyle w:val="Heading2"/>
      </w:pPr>
      <w:r>
        <w:t xml:space="preserve">3. Addressing Energy Challenges in Nigeria Abuja</w:t>
      </w:r>
    </w:p>
    <w:p>
      <w:pPr>
        <w:pStyle w:val="FirstParagraph"/>
      </w:pPr>
      <w:r>
        <w:t xml:space="preserve">Nigeria’s energy crisis is a multifaceted problem rooted in inadequate infrastructure, fuel shortages, and inefficiencies in the power sector. In "Nigeria Abuja," this crisis manifests through frequent load-shedding and reliance on diesel generators for backup power. Electrical engineers must innovate solutions to these issues while adhering to cost constraints and regulatory frameworks. For example, research into hybrid renewable energy systems—combining solar, wind, and battery storage—is being conducted by academic institutions in Abuja to provide scalable alternatives to fossil fuel-based power generation.</w:t>
      </w:r>
    </w:p>
    <w:bookmarkEnd w:id="22"/>
    <w:bookmarkStart w:id="23" w:name="Xcff5882860cf636d2156bcf9806c2537a0cddb4"/>
    <w:p>
      <w:pPr>
        <w:pStyle w:val="Heading2"/>
      </w:pPr>
      <w:r>
        <w:t xml:space="preserve">4. The Importance of Education and Training for Electrical Engineers</w:t>
      </w:r>
    </w:p>
    <w:p>
      <w:pPr>
        <w:pStyle w:val="FirstParagraph"/>
      </w:pPr>
      <w:r>
        <w:t xml:space="preserve">The effectiveness of "Electrical Engineer" professionals in "Nigeria Abuja" is closely tied to the quality of education and training they receive. Institutions such as the University of Abuja, Federal University of Technology Minna (with branches in Abuja), and the National Institute for Educational Planning and Administration (NIEPA) play a crucial role in producing skilled engineers. However, there is a growing need for curricula that integrate emerging technologies like IoT-enabled energy management systems and AI-driven fault detection algorithms. Additionally, partnerships between academia and industry are essential to bridge the gap between theoretical knowledge and practical application in real-world scenarios.</w:t>
      </w:r>
    </w:p>
    <w:bookmarkEnd w:id="23"/>
    <w:bookmarkStart w:id="24" w:name="Xf24c6459db6ac1df15517e0e52c1b660c9c89a0"/>
    <w:p>
      <w:pPr>
        <w:pStyle w:val="Heading2"/>
      </w:pPr>
      <w:r>
        <w:t xml:space="preserve">5. Technological Advancements and Innovation</w:t>
      </w:r>
    </w:p>
    <w:p>
      <w:pPr>
        <w:pStyle w:val="FirstParagraph"/>
      </w:pPr>
      <w:r>
        <w:t xml:space="preserve">"Electrical Engineer" professionals in "Nigeria Abuja" are increasingly adopting cutting-edge technologies to address local challenges. For example, smart grid systems are being tested to enhance the efficiency of power distribution networks by reducing transmission losses and improving demand forecasting. Similarly, microgrid projects in peri-urban areas of Abuja demonstrate how decentralized energy solutions can provide reliable electricity to underserved populations. These innovations highlight the adaptability of electrical engineers in leveraging global advancements while tailoring them to local needs.</w:t>
      </w:r>
    </w:p>
    <w:bookmarkEnd w:id="24"/>
    <w:bookmarkStart w:id="25" w:name="X1b72ce4c596fe1efc8707ed2a34f8d0bb45ef8a"/>
    <w:p>
      <w:pPr>
        <w:pStyle w:val="Heading2"/>
      </w:pPr>
      <w:r>
        <w:t xml:space="preserve">6. Challenges Faced by Electrical Engineers in Nigeria Abuja</w:t>
      </w:r>
    </w:p>
    <w:p>
      <w:pPr>
        <w:pStyle w:val="FirstParagraph"/>
      </w:pPr>
      <w:r>
        <w:t xml:space="preserve">Despite their critical role, "Electrical Engineer" professionals in "Nigeria Abuja" encounter significant obstacles. These include limited access to funding for large-scale infrastructure projects, bureaucratic delays in obtaining permits, and a shortage of skilled labor due to brain drain. Furthermore, the lack of standardized regulations for renewable energy integration poses a challenge to the adoption of sustainable practices. Addressing these issues requires coordinated efforts between government agencies, private sector stakeholders, and international development partners.</w:t>
      </w:r>
    </w:p>
    <w:bookmarkEnd w:id="25"/>
    <w:bookmarkStart w:id="26" w:name="X124bfa6f62056e73fbaf69c20cd3ddb58205f33"/>
    <w:p>
      <w:pPr>
        <w:pStyle w:val="Heading2"/>
      </w:pPr>
      <w:r>
        <w:t xml:space="preserve">7. Opportunities for Growth and Collaboration</w:t>
      </w:r>
    </w:p>
    <w:p>
      <w:pPr>
        <w:pStyle w:val="FirstParagraph"/>
      </w:pPr>
      <w:r>
        <w:t xml:space="preserve">The Nigerian government’s commitment to achieving Sustainable Development Goal 7 (Affordable and Clean Energy) presents new opportunities for "Electrical Engineer" professionals in "Nigeria Abuja." Initiatives such as the National Electric Power Policy (NEPP) and the Renewable Energy Master Plan encourage investment in solar, wind, and biomass energy projects. Collaborative platforms like the Nigeria Engineering Society (NES) provide forums for knowledge exchange and networking among engineers. Additionally, international collaborations with institutions in Europe and Asia offer access to advanced research facilities and funding for innovation.</w:t>
      </w:r>
    </w:p>
    <w:bookmarkEnd w:id="26"/>
    <w:bookmarkStart w:id="27" w:name="X527b702429341e4a263dacb9bafb2e65dbabdef"/>
    <w:p>
      <w:pPr>
        <w:pStyle w:val="Heading2"/>
      </w:pPr>
      <w:r>
        <w:t xml:space="preserve">8. Conclusion: The Future of Electrical Engineering in Nigeria Abuja</w:t>
      </w:r>
    </w:p>
    <w:p>
      <w:pPr>
        <w:pStyle w:val="FirstParagraph"/>
      </w:pPr>
      <w:r>
        <w:t xml:space="preserve">In conclusion, the role of "Electrical Engineer" professionals in "Nigeria Abuja" is indispensable to the nation’s development trajectory. Their expertise is crucial in transforming the capital city into a hub of sustainable energy solutions and technological innovation. However, overcoming systemic challenges such as funding constraints, regulatory inefficiencies, and skill gaps will require sustained investment in education, policy reform, and cross-sectoral collaboration. As "Nigeria Abuja" continues to grow as a political and economic center, the contributions of electrical engineers will remain central to ensuring energy security and fostering inclusive development. This abstract academic document underscores the urgency of supporting these professionals through targeted interventions that align with global best practices and local priorities.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Nigeria Abuja</dc:title>
  <dc:creator/>
  <dc:language>en</dc:language>
  <cp:keywords/>
  <dcterms:created xsi:type="dcterms:W3CDTF">2026-05-29T20:29:26Z</dcterms:created>
  <dcterms:modified xsi:type="dcterms:W3CDTF">2026-05-29T20:29:26Z</dcterms:modified>
</cp:coreProperties>
</file>

<file path=docProps/custom.xml><?xml version="1.0" encoding="utf-8"?>
<Properties xmlns="http://schemas.openxmlformats.org/officeDocument/2006/custom-properties" xmlns:vt="http://schemas.openxmlformats.org/officeDocument/2006/docPropsVTypes"/>
</file>