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f701fe32422a488c98d43d8d6916ddd0e10f4b5"/>
    <w:p>
      <w:pPr>
        <w:pStyle w:val="Heading1"/>
      </w:pPr>
      <w:r>
        <w:t xml:space="preserve">Abstract Academic Document: The Role of an Electrical Engineer in Nigeria Lagos</w:t>
      </w:r>
    </w:p>
    <w:p>
      <w:pPr>
        <w:pStyle w:val="FirstParagraph"/>
      </w:pPr>
      <w:r>
        <w:rPr>
          <w:bCs/>
          <w:b/>
        </w:rPr>
        <w:t xml:space="preserve">Abstract:</w:t>
      </w:r>
      <w:r>
        <w:t xml:space="preserve"> </w:t>
      </w:r>
      <w:r>
        <w:t xml:space="preserve">This academic document explores the critical role of an electrical engineer in the context of Nigeria's fastest-growing city, Lagos. As a hub for economic activity, urbanization, and technological innovation, Lagos presents unique challenges and opportunities for electrical engineers tasked with designing, maintaining, and optimizing infrastructure systems. The paper examines the multifaceted responsibilities of an electrical engineer in Nigeria Lagos within a rapidly evolving socio-economic landscape while addressing technical hurdles such as power supply shortages (commonly referred to as "dumsor"), aging infrastructure, and the integration of renewable energy sources into the national grid. By analyzing case studies, policy frameworks, and emerging trends in engineering education and practice, this document underscores the indispensable contribution of electrical engineers to Lagos’s sustainable development.</w:t>
      </w:r>
    </w:p>
    <w:bookmarkStart w:id="20" w:name="introduction"/>
    <w:p>
      <w:pPr>
        <w:pStyle w:val="Heading2"/>
      </w:pPr>
      <w:r>
        <w:t xml:space="preserve">1. Introduction</w:t>
      </w:r>
    </w:p>
    <w:p>
      <w:pPr>
        <w:pStyle w:val="FirstParagraph"/>
      </w:pPr>
      <w:r>
        <w:t xml:space="preserve">Lagos, Nigeria’s economic capital and largest city, is a microcosm of both the opportunities and challenges facing modern urban centers in developing economies. With a population exceeding 20 million people as of 2023, Lagos experiences unprecedented demand for reliable electricity supply to support industries, businesses, homes, and public services. An electrical engineer in Nigeria Lagos must navigate this complex environment to ensure that power systems meet the needs of a dynamic and diverse population while adhering to environmental sustainability standards. The role of an electrical engineer extends beyond traditional infrastructure maintenance; it encompasses innovation in energy distribution, disaster preparedness for outages, and collaboration with stakeholders such as government agencies, private corporations, and academic institutions.</w:t>
      </w:r>
    </w:p>
    <w:bookmarkEnd w:id="20"/>
    <w:bookmarkStart w:id="21" w:name="scope-and-objectives"/>
    <w:p>
      <w:pPr>
        <w:pStyle w:val="Heading2"/>
      </w:pPr>
      <w:r>
        <w:t xml:space="preserve">2. Scope and Objectives</w:t>
      </w:r>
    </w:p>
    <w:p>
      <w:pPr>
        <w:pStyle w:val="FirstParagraph"/>
      </w:pPr>
      <w:r>
        <w:t xml:space="preserve">The primary objective of this academic document is to highlight the professional responsibilities of an electrical engineer in Nigeria Lagos within the framework of urban development. Key areas of focus include:</w:t>
      </w:r>
    </w:p>
    <w:p>
      <w:pPr>
        <w:numPr>
          <w:ilvl w:val="0"/>
          <w:numId w:val="1001"/>
        </w:numPr>
        <w:pStyle w:val="Compact"/>
      </w:pPr>
      <w:r>
        <w:t xml:space="preserve">Assessing the technical and socio-economic challenges faced by electrical engineers in Lagos.</w:t>
      </w:r>
    </w:p>
    <w:p>
      <w:pPr>
        <w:numPr>
          <w:ilvl w:val="0"/>
          <w:numId w:val="1001"/>
        </w:numPr>
        <w:pStyle w:val="Compact"/>
      </w:pPr>
      <w:r>
        <w:t xml:space="preserve">Evaluating the impact of power supply disruptions on industrial productivity and daily life.</w:t>
      </w:r>
    </w:p>
    <w:p>
      <w:pPr>
        <w:numPr>
          <w:ilvl w:val="0"/>
          <w:numId w:val="1001"/>
        </w:numPr>
        <w:pStyle w:val="Compact"/>
      </w:pPr>
      <w:r>
        <w:t xml:space="preserve">Discussing strategies for integrating renewable energy technologies (e.g., solar, wind) into Lagos’s grid systems.</w:t>
      </w:r>
    </w:p>
    <w:p>
      <w:pPr>
        <w:numPr>
          <w:ilvl w:val="0"/>
          <w:numId w:val="1001"/>
        </w:numPr>
        <w:pStyle w:val="Compact"/>
      </w:pPr>
      <w:r>
        <w:t xml:space="preserve">Analyzing the role of education and training programs in equipping engineers with skills relevant to Lagos’s infrastructure needs.</w:t>
      </w:r>
    </w:p>
    <w:p>
      <w:pPr>
        <w:pStyle w:val="FirstParagraph"/>
      </w:pPr>
      <w:r>
        <w:t xml:space="preserve">This document aims to provide a comprehensive overview of how an electrical engineer in Nigeria Lagos contributes to addressing the city’s energy crises while promoting sustainable growth and innovation.</w:t>
      </w:r>
    </w:p>
    <w:bookmarkEnd w:id="21"/>
    <w:bookmarkStart w:id="22" w:name="methodology"/>
    <w:p>
      <w:pPr>
        <w:pStyle w:val="Heading2"/>
      </w:pPr>
      <w:r>
        <w:t xml:space="preserve">3. Methodology</w:t>
      </w:r>
    </w:p>
    <w:p>
      <w:pPr>
        <w:pStyle w:val="FirstParagraph"/>
      </w:pPr>
      <w:r>
        <w:t xml:space="preserve">The research methodology involves a combination of qualitative and quantitative data analysis. Primary sources include interviews with practicing electrical engineers, case studies of successful infrastructure projects, and policy documents from organizations such as the Nigerian Electricity Regulatory Commission (NERC) and the Lagos State Government. Secondary sources encompass academic journals, industry reports, and government publications on energy sector development in Nigeria. The study also incorporates statistical data on electricity consumption patterns, investment trends in renewable energy, and demographic projections for Lagos’s population growth.</w:t>
      </w:r>
    </w:p>
    <w:bookmarkEnd w:id="22"/>
    <w:bookmarkStart w:id="23" w:name="Xb98323536241427fe1118c6808040d3938ca4aa"/>
    <w:p>
      <w:pPr>
        <w:pStyle w:val="Heading2"/>
      </w:pPr>
      <w:r>
        <w:t xml:space="preserve">4. Challenges Faced by Electrical Engineers in Nigeria Lagos</w:t>
      </w:r>
    </w:p>
    <w:p>
      <w:pPr>
        <w:pStyle w:val="FirstParagraph"/>
      </w:pPr>
      <w:r>
        <w:t xml:space="preserve">An electrical engineer operating in Nigeria Lagos must contend with a myriad of challenges unique to the region. These include:</w:t>
      </w:r>
    </w:p>
    <w:p>
      <w:pPr>
        <w:numPr>
          <w:ilvl w:val="0"/>
          <w:numId w:val="1002"/>
        </w:numPr>
        <w:pStyle w:val="Compact"/>
      </w:pPr>
      <w:r>
        <w:rPr>
          <w:bCs/>
          <w:b/>
        </w:rPr>
        <w:t xml:space="preserve">Power Supply Instability:</w:t>
      </w:r>
      <w:r>
        <w:t xml:space="preserve"> </w:t>
      </w:r>
      <w:r>
        <w:t xml:space="preserve">The frequent occurrence of power outages ("dumsor") disrupts both residential and commercial activities, necessitating the deployment of backup generators and alternative energy solutions.</w:t>
      </w:r>
    </w:p>
    <w:p>
      <w:pPr>
        <w:numPr>
          <w:ilvl w:val="0"/>
          <w:numId w:val="1002"/>
        </w:numPr>
        <w:pStyle w:val="Compact"/>
      </w:pPr>
      <w:r>
        <w:rPr>
          <w:bCs/>
          <w:b/>
        </w:rPr>
        <w:t xml:space="preserve">Aging Infrastructure:</w:t>
      </w:r>
      <w:r>
        <w:t xml:space="preserve"> </w:t>
      </w:r>
      <w:r>
        <w:t xml:space="preserve">Many existing power transmission and distribution networks are outdated, requiring significant upgrades to meet the demands of a growing population.</w:t>
      </w:r>
    </w:p>
    <w:p>
      <w:pPr>
        <w:numPr>
          <w:ilvl w:val="0"/>
          <w:numId w:val="1002"/>
        </w:numPr>
        <w:pStyle w:val="Compact"/>
      </w:pPr>
      <w:r>
        <w:rPr>
          <w:bCs/>
          <w:b/>
        </w:rPr>
        <w:t xml:space="preserve">Urbanization Pressures:</w:t>
      </w:r>
      <w:r>
        <w:t xml:space="preserve"> </w:t>
      </w:r>
      <w:r>
        <w:t xml:space="preserve">Rapid urbanization increases strain on electrical systems, demanding innovative solutions for smart grid technologies and load management.</w:t>
      </w:r>
    </w:p>
    <w:p>
      <w:pPr>
        <w:numPr>
          <w:ilvl w:val="0"/>
          <w:numId w:val="1002"/>
        </w:numPr>
        <w:pStyle w:val="Compact"/>
      </w:pPr>
      <w:r>
        <w:rPr>
          <w:bCs/>
          <w:b/>
        </w:rPr>
        <w:t xml:space="preserve">Funding Constraints:</w:t>
      </w:r>
      <w:r>
        <w:t xml:space="preserve"> </w:t>
      </w:r>
      <w:r>
        <w:t xml:space="preserve">Limited investment in energy infrastructure hinders the ability of engineers to implement long-term sustainability projects.</w:t>
      </w:r>
    </w:p>
    <w:p>
      <w:pPr>
        <w:pStyle w:val="FirstParagraph"/>
      </w:pPr>
      <w:r>
        <w:t xml:space="preserve">These challenges underscore the need for electrical engineers to adopt adaptive strategies that align with Lagos’s developmental goals while prioritizing cost-effectiveness and scalability.</w:t>
      </w:r>
    </w:p>
    <w:bookmarkEnd w:id="23"/>
    <w:bookmarkStart w:id="24" w:name="opportunities-for-innovation-and-growth"/>
    <w:p>
      <w:pPr>
        <w:pStyle w:val="Heading2"/>
      </w:pPr>
      <w:r>
        <w:t xml:space="preserve">5. Opportunities for Innovation and Growth</w:t>
      </w:r>
    </w:p>
    <w:p>
      <w:pPr>
        <w:pStyle w:val="FirstParagraph"/>
      </w:pPr>
      <w:r>
        <w:t xml:space="preserve">Despite these challenges, Nigeria Lagos offers unparalleled opportunities for electrical engineers to pioneer transformative solutions. Key areas of innovation include:</w:t>
      </w:r>
    </w:p>
    <w:p>
      <w:pPr>
        <w:numPr>
          <w:ilvl w:val="0"/>
          <w:numId w:val="1003"/>
        </w:numPr>
        <w:pStyle w:val="Compact"/>
      </w:pPr>
      <w:r>
        <w:rPr>
          <w:bCs/>
          <w:b/>
        </w:rPr>
        <w:t xml:space="preserve">Renewable Energy Integration:</w:t>
      </w:r>
      <w:r>
        <w:t xml:space="preserve"> </w:t>
      </w:r>
      <w:r>
        <w:t xml:space="preserve">The development of solar farms, microgrids, and hybrid energy systems to reduce reliance on fossil fuels.</w:t>
      </w:r>
    </w:p>
    <w:p>
      <w:pPr>
        <w:numPr>
          <w:ilvl w:val="0"/>
          <w:numId w:val="1003"/>
        </w:numPr>
        <w:pStyle w:val="Compact"/>
      </w:pPr>
      <w:r>
        <w:rPr>
          <w:bCs/>
          <w:b/>
        </w:rPr>
        <w:t xml:space="preserve">Smart Grid Technologies:</w:t>
      </w:r>
      <w:r>
        <w:t xml:space="preserve"> </w:t>
      </w:r>
      <w:r>
        <w:t xml:space="preserve">Implementation of IoT-based monitoring systems to improve efficiency in power distribution and consumption.</w:t>
      </w:r>
    </w:p>
    <w:p>
      <w:pPr>
        <w:numPr>
          <w:ilvl w:val="0"/>
          <w:numId w:val="1003"/>
        </w:numPr>
        <w:pStyle w:val="Compact"/>
      </w:pPr>
      <w:r>
        <w:rPr>
          <w:bCs/>
          <w:b/>
        </w:rPr>
        <w:t xml:space="preserve">Educational Collaborations:</w:t>
      </w:r>
      <w:r>
        <w:t xml:space="preserve"> </w:t>
      </w:r>
      <w:r>
        <w:t xml:space="preserve">Partnerships between engineering firms, universities (e.g., University of Lagos, Covenant University), and international organizations to foster research and development.</w:t>
      </w:r>
    </w:p>
    <w:p>
      <w:pPr>
        <w:numPr>
          <w:ilvl w:val="0"/>
          <w:numId w:val="1003"/>
        </w:numPr>
        <w:pStyle w:val="Compact"/>
      </w:pPr>
      <w:r>
        <w:rPr>
          <w:bCs/>
          <w:b/>
        </w:rPr>
        <w:t xml:space="preserve">Policy Advocacy:</w:t>
      </w:r>
      <w:r>
        <w:t xml:space="preserve"> </w:t>
      </w:r>
      <w:r>
        <w:t xml:space="preserve">Engaging with policymakers to advocate for regulatory frameworks that support renewable energy adoption and infrastructure modernization.</w:t>
      </w:r>
    </w:p>
    <w:bookmarkEnd w:id="24"/>
    <w:bookmarkStart w:id="25" w:name="Xe08a3fb2f874c9763ed4b89129ee2aa8ab0ed99"/>
    <w:p>
      <w:pPr>
        <w:pStyle w:val="Heading2"/>
      </w:pPr>
      <w:r>
        <w:t xml:space="preserve">6. Case Study: Lagos State’s Power Supply Initiatives</w:t>
      </w:r>
    </w:p>
    <w:p>
      <w:pPr>
        <w:pStyle w:val="FirstParagraph"/>
      </w:pPr>
      <w:r>
        <w:t xml:space="preserve">A notable case study is the Lagos State Government’s initiative to expand solar energy capacity through public-private partnerships. Electrical engineers played a pivotal role in designing and deploying solar-powered street lighting systems across major highways, reducing reliance on diesel generators and lowering carbon emissions. This project exemplifies how an electrical engineer in Nigeria Lagos can leverage technical expertise to address local challenges while contributing to national sustainability goals.</w:t>
      </w:r>
    </w:p>
    <w:bookmarkEnd w:id="25"/>
    <w:bookmarkStart w:id="26" w:name="conclusion"/>
    <w:p>
      <w:pPr>
        <w:pStyle w:val="Heading2"/>
      </w:pPr>
      <w:r>
        <w:t xml:space="preserve">7. Conclusion</w:t>
      </w:r>
    </w:p>
    <w:p>
      <w:pPr>
        <w:pStyle w:val="FirstParagraph"/>
      </w:pPr>
      <w:r>
        <w:t xml:space="preserve">In conclusion, the role of an electrical engineer in Nigeria Lagos is indispensable to the city’s development trajectory. By addressing power supply instability, upgrading infrastructure, and embracing renewable energy solutions, electrical engineers can drive sustainable growth while meeting the demands of a rapidly urbanizing population. This academic document underscores the need for continued investment in engineering education, policy innovation, and cross-sector collaboration to ensure that Lagos remains a leader in technological advancement within Nigeria. The contributions of an electrical engineer in Nigeria Lagos are not only technical but also socio-economic, shaping the future of energy access and infrastructure resilience in one of Africa’s most dynamic cities.</w:t>
      </w:r>
    </w:p>
    <w:p>
      <w:pPr>
        <w:pStyle w:val="BodyText"/>
      </w:pPr>
      <w:r>
        <w:rPr>
          <w:bCs/>
          <w:b/>
        </w:rPr>
        <w:t xml:space="preserve">Keywords:</w:t>
      </w:r>
      <w:r>
        <w:t xml:space="preserve"> </w:t>
      </w:r>
      <w:r>
        <w:t xml:space="preserve">Electrical Engineer, Nigeria Lagos, Power Supply Challenges, Renewable Energy Integration, Urban Infrastructure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Nigeria Lagos</dc:title>
  <dc:creator/>
  <dc:language>en</dc:language>
  <cp:keywords/>
  <dcterms:created xsi:type="dcterms:W3CDTF">2026-07-20T04:11:49Z</dcterms:created>
  <dcterms:modified xsi:type="dcterms:W3CDTF">2026-07-20T04:11:49Z</dcterms:modified>
</cp:coreProperties>
</file>

<file path=docProps/custom.xml><?xml version="1.0" encoding="utf-8"?>
<Properties xmlns="http://schemas.openxmlformats.org/officeDocument/2006/custom-properties" xmlns:vt="http://schemas.openxmlformats.org/officeDocument/2006/docPropsVTypes"/>
</file>