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5" w:name="X5497f7c069842fda44c79fd1e8fbf7377a8a4d1"/>
    <w:p>
      <w:pPr>
        <w:pStyle w:val="Heading1"/>
      </w:pPr>
      <w:r>
        <w:t xml:space="preserve">Abstract Academic Document on the Role of an Electrical Engineer in Turkey, Ankara</w:t>
      </w:r>
    </w:p>
    <w:p>
      <w:pPr>
        <w:pStyle w:val="FirstParagraph"/>
      </w:pPr>
      <w:r>
        <w:rPr>
          <w:bCs/>
          <w:b/>
        </w:rPr>
        <w:t xml:space="preserve">Abstract:</w:t>
      </w:r>
    </w:p>
    <w:p>
      <w:pPr>
        <w:pStyle w:val="BodyText"/>
      </w:pPr>
      <w:r>
        <w:t xml:space="preserve">The field of electrical engineering has played a pivotal role in shaping modern technological advancements and infrastructure development globally. In the context of Turkey, particularly within the capital city of Ankara, electrical engineers hold a critical position in driving innovation, supporting national development goals, and addressing unique regional challenges. This academic abstract explores the significance of an</w:t>
      </w:r>
      <w:r>
        <w:t xml:space="preserve"> </w:t>
      </w:r>
      <w:r>
        <w:rPr>
          <w:bCs/>
          <w:b/>
        </w:rPr>
        <w:t xml:space="preserve">Electrical Engineer</w:t>
      </w:r>
      <w:r>
        <w:t xml:space="preserve"> </w:t>
      </w:r>
      <w:r>
        <w:t xml:space="preserve">in Ankara, Turkey, emphasizing their contributions to academia, industry applications, and societal progress. It highlights the educational frameworks available for aspiring electrical engineers in Ankara, the evolving demands of the profession in a rapidly modernizing economy, and the interdisciplinary nature of contemporary engineering practices.</w:t>
      </w:r>
    </w:p>
    <w:bookmarkStart w:id="20" w:name="X72eaac7c0a4ccc6c021275cae386d198cb6d233"/>
    <w:p>
      <w:pPr>
        <w:pStyle w:val="Heading2"/>
      </w:pPr>
      <w:r>
        <w:t xml:space="preserve">Academic Foundations and Educational Opportunities</w:t>
      </w:r>
    </w:p>
    <w:p>
      <w:pPr>
        <w:pStyle w:val="FirstParagraph"/>
      </w:pPr>
      <w:r>
        <w:t xml:space="preserve">Ankara, as Turkey's political, cultural, and economic hub, hosts some of the country's most prestigious universities that offer specialized programs in electrical engineering. Institutions such as Hacettepe University, Bilkent University, Ankara University (Ankara Üniversitesi), and Middle East Technical University (METU) provide rigorous academic training aligned with global standards. These programs not only focus on core disciplines like circuit design, power systems, and control theory but also integrate emerging fields such as renewable energy technologies, smart grid systems, and Internet of Things (IoT) applications. The curriculum is designed to prepare</w:t>
      </w:r>
      <w:r>
        <w:t xml:space="preserve"> </w:t>
      </w:r>
      <w:r>
        <w:rPr>
          <w:bCs/>
          <w:b/>
        </w:rPr>
        <w:t xml:space="preserve">Electrical Engineers</w:t>
      </w:r>
      <w:r>
        <w:t xml:space="preserve"> </w:t>
      </w:r>
      <w:r>
        <w:t xml:space="preserve">in Ankara to meet both national development needs and the challenges of a globalized world.</w:t>
      </w:r>
    </w:p>
    <w:p>
      <w:pPr>
        <w:pStyle w:val="BodyText"/>
      </w:pPr>
      <w:r>
        <w:t xml:space="preserve">The academic landscape in Ankara emphasizes research-driven education, with a strong focus on innovation. Students are encouraged to engage in interdisciplinary projects, such as developing energy-efficient solutions for urban centers or contributing to Turkey's ambition of becoming a renewable energy leader. This academic environment fosters creativity and equips engineers with the technical and analytical skills required to address complex problems in sectors like telecommunications, transportation, and sustainable infrastructure.</w:t>
      </w:r>
    </w:p>
    <w:bookmarkEnd w:id="20"/>
    <w:bookmarkStart w:id="21" w:name="Xbc55bcf9b602c565fff80ba2244ba72330b4a19"/>
    <w:p>
      <w:pPr>
        <w:pStyle w:val="Heading2"/>
      </w:pPr>
      <w:r>
        <w:t xml:space="preserve">Industrial Applications and Professional Challenges</w:t>
      </w:r>
    </w:p>
    <w:p>
      <w:pPr>
        <w:pStyle w:val="FirstParagraph"/>
      </w:pPr>
      <w:r>
        <w:t xml:space="preserve">Ankara serves as a strategic center for Turkey's industrial growth, with significant investments in sectors such as energy production, aerospace engineering, and information technology.</w:t>
      </w:r>
      <w:r>
        <w:t xml:space="preserve"> </w:t>
      </w:r>
      <w:r>
        <w:rPr>
          <w:bCs/>
          <w:b/>
        </w:rPr>
        <w:t xml:space="preserve">Electrical Engineers</w:t>
      </w:r>
      <w:r>
        <w:t xml:space="preserve"> </w:t>
      </w:r>
      <w:r>
        <w:t xml:space="preserve">in Ankara are integral to these industries, working on projects ranging from the design of power distribution networks to the development of advanced automation systems. For instance, Ankara's growing renewable energy initiatives—such as solar farms and wind energy projects—require electrical engineers to optimize grid integration and ensure reliability.</w:t>
      </w:r>
    </w:p>
    <w:p>
      <w:pPr>
        <w:pStyle w:val="BodyText"/>
      </w:pPr>
      <w:r>
        <w:t xml:space="preserve">One of the key challenges faced by</w:t>
      </w:r>
      <w:r>
        <w:t xml:space="preserve"> </w:t>
      </w:r>
      <w:r>
        <w:rPr>
          <w:bCs/>
          <w:b/>
        </w:rPr>
        <w:t xml:space="preserve">Electrical Engineers</w:t>
      </w:r>
      <w:r>
        <w:t xml:space="preserve"> </w:t>
      </w:r>
      <w:r>
        <w:t xml:space="preserve">in Ankara is adapting to rapid urbanization and infrastructure modernization. The city's expanding population and increasing demand for electricity necessitate innovative solutions, such as smart grid technologies that enhance energy efficiency. Additionally, engineers must navigate regulatory frameworks that balance economic growth with environmental sustainability. Collaboration between academia, industry stakeholders, and government bodies in Ankara has become essential to address these challenges effectively.</w:t>
      </w:r>
    </w:p>
    <w:bookmarkEnd w:id="21"/>
    <w:bookmarkStart w:id="22" w:name="societal-impact-and-future-prospects"/>
    <w:p>
      <w:pPr>
        <w:pStyle w:val="Heading2"/>
      </w:pPr>
      <w:r>
        <w:t xml:space="preserve">Societal Impact and Future Prospects</w:t>
      </w:r>
    </w:p>
    <w:p>
      <w:pPr>
        <w:pStyle w:val="FirstParagraph"/>
      </w:pPr>
      <w:r>
        <w:t xml:space="preserve">The role of an</w:t>
      </w:r>
      <w:r>
        <w:t xml:space="preserve"> </w:t>
      </w:r>
      <w:r>
        <w:rPr>
          <w:bCs/>
          <w:b/>
        </w:rPr>
        <w:t xml:space="preserve">Electrical Engineer</w:t>
      </w:r>
      <w:r>
        <w:t xml:space="preserve"> </w:t>
      </w:r>
      <w:r>
        <w:t xml:space="preserve">extends beyond technical expertise; it involves contributing to societal well-being through sustainable development. In Ankara, engineers are actively involved in projects that aim to reduce carbon footprints, improve public transportation systems, and enhance digital connectivity. For example, the implementation of smart city technologies in Ankara relies heavily on electrical engineering innovations to manage energy consumption and optimize urban services.</w:t>
      </w:r>
    </w:p>
    <w:p>
      <w:pPr>
        <w:pStyle w:val="BodyText"/>
      </w:pPr>
      <w:r>
        <w:t xml:space="preserve">Turkey's strategic location as a bridge between Europe and Asia positions Ankara as a hub for international collaboration in engineering research. This offers</w:t>
      </w:r>
      <w:r>
        <w:t xml:space="preserve"> </w:t>
      </w:r>
      <w:r>
        <w:rPr>
          <w:bCs/>
          <w:b/>
        </w:rPr>
        <w:t xml:space="preserve">Electrical Engineers</w:t>
      </w:r>
      <w:r>
        <w:t xml:space="preserve"> </w:t>
      </w:r>
      <w:r>
        <w:t xml:space="preserve">in the region opportunities to engage with global trends, such as artificial intelligence-driven power systems or quantum computing applications. Moreover, the government's emphasis on STEM (Science, Technology, Engineering, and Mathematics) education ensures that future engineers are equipped to lead Turkey into a technologically advanced era.</w:t>
      </w:r>
    </w:p>
    <w:bookmarkEnd w:id="22"/>
    <w:bookmarkStart w:id="23" w:name="educational-and-research-collaborations"/>
    <w:p>
      <w:pPr>
        <w:pStyle w:val="Heading2"/>
      </w:pPr>
      <w:r>
        <w:t xml:space="preserve">Educational and Research Collaborations</w:t>
      </w:r>
    </w:p>
    <w:p>
      <w:pPr>
        <w:pStyle w:val="FirstParagraph"/>
      </w:pPr>
      <w:r>
        <w:t xml:space="preserve">Ankara's universities have established partnerships with international institutions and industries to advance research in electrical engineering. These collaborations often focus on cutting-edge areas like nanotechnology, energy storage systems, and advanced robotics. For instance, joint research projects between Ankara-based universities and European institutions have led to breakthroughs in energy-efficient materials for power transmission.</w:t>
      </w:r>
    </w:p>
    <w:p>
      <w:pPr>
        <w:pStyle w:val="BodyText"/>
      </w:pPr>
      <w:r>
        <w:t xml:space="preserve">Additionally, the Turkish government has initiated programs to support innovation in engineering fields. The Science and Technology Research Council of Turkey (TÜBİTAK) funds research projects that align with national priorities, such as improving energy security and reducing dependency on fossil fuels. These initiatives provide</w:t>
      </w:r>
      <w:r>
        <w:t xml:space="preserve"> </w:t>
      </w:r>
      <w:r>
        <w:rPr>
          <w:bCs/>
          <w:b/>
        </w:rPr>
        <w:t xml:space="preserve">Electrical Engineers</w:t>
      </w:r>
      <w:r>
        <w:t xml:space="preserve"> </w:t>
      </w:r>
      <w:r>
        <w:t xml:space="preserve">in Ankara with opportunities to contribute to groundbreaking work while addressing regional needs.</w:t>
      </w:r>
    </w:p>
    <w:bookmarkEnd w:id="23"/>
    <w:bookmarkStart w:id="24" w:name="conclusion"/>
    <w:p>
      <w:pPr>
        <w:pStyle w:val="Heading2"/>
      </w:pPr>
      <w:r>
        <w:t xml:space="preserve">Conclusion</w:t>
      </w:r>
    </w:p>
    <w:p>
      <w:pPr>
        <w:pStyle w:val="FirstParagraph"/>
      </w:pPr>
      <w:r>
        <w:t xml:space="preserve">In conclusion, the role of an</w:t>
      </w:r>
      <w:r>
        <w:t xml:space="preserve"> </w:t>
      </w:r>
      <w:r>
        <w:rPr>
          <w:bCs/>
          <w:b/>
        </w:rPr>
        <w:t xml:space="preserve">Electrical Engineer</w:t>
      </w:r>
      <w:r>
        <w:t xml:space="preserve"> </w:t>
      </w:r>
      <w:r>
        <w:t xml:space="preserve">in Turkey's capital city of Ankara is multifaceted and vital. From academic training at world-class institutions to industry applications in cutting-edge technologies, electrical engineers are at the forefront of shaping Ankara's future. Their work not only supports economic growth but also addresses pressing societal and environmental challenges through innovation and collaboration. As Ankara continues to evolve as a technological leader in Turkey, the contributions of</w:t>
      </w:r>
      <w:r>
        <w:t xml:space="preserve"> </w:t>
      </w:r>
      <w:r>
        <w:rPr>
          <w:bCs/>
          <w:b/>
        </w:rPr>
        <w:t xml:space="preserve">Electrical Engineers</w:t>
      </w:r>
      <w:r>
        <w:t xml:space="preserve"> </w:t>
      </w:r>
      <w:r>
        <w:t xml:space="preserve">will remain indispensable to its development trajectory.</w:t>
      </w:r>
    </w:p>
    <w:p>
      <w:pPr>
        <w:pStyle w:val="BodyText"/>
      </w:pPr>
      <w:r>
        <w:t xml:space="preserve">This abstract underscores the importance of fostering a robust educational system, promoting interdisciplinary research, and encouraging industry partnerships to ensure that</w:t>
      </w:r>
      <w:r>
        <w:t xml:space="preserve"> </w:t>
      </w:r>
      <w:r>
        <w:rPr>
          <w:bCs/>
          <w:b/>
        </w:rPr>
        <w:t xml:space="preserve">Electrical Engineers</w:t>
      </w:r>
      <w:r>
        <w:t xml:space="preserve"> </w:t>
      </w:r>
      <w:r>
        <w:t xml:space="preserve">in Ankara can thrive in an era of rapid technological change. By integrating academic excellence with practical applications, the profession will continue to drive progress for Turkey and beyond.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Turkey Ankara</dc:title>
  <dc:creator/>
  <dc:language>en</dc:language>
  <cp:keywords/>
  <dcterms:created xsi:type="dcterms:W3CDTF">2026-04-25T02:42:58Z</dcterms:created>
  <dcterms:modified xsi:type="dcterms:W3CDTF">2026-04-25T02:42:58Z</dcterms:modified>
</cp:coreProperties>
</file>

<file path=docProps/custom.xml><?xml version="1.0" encoding="utf-8"?>
<Properties xmlns="http://schemas.openxmlformats.org/officeDocument/2006/custom-properties" xmlns:vt="http://schemas.openxmlformats.org/officeDocument/2006/docPropsVTypes"/>
</file>