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47c08ccb92983e6f35d780422506a55ffe5eaa4"/>
    <w:p>
      <w:pPr>
        <w:pStyle w:val="Heading1"/>
      </w:pPr>
      <w:r>
        <w:t xml:space="preserve">Abstract Academic Document: The Role of Electricians in Canada, Toronto</w:t>
      </w:r>
    </w:p>
    <w:p>
      <w:pPr>
        <w:pStyle w:val="FirstParagraph"/>
      </w:pPr>
      <w:r>
        <w:rPr>
          <w:bCs/>
          <w:b/>
        </w:rPr>
        <w:t xml:space="preserve">Abstract:</w:t>
      </w:r>
    </w:p>
    <w:p>
      <w:pPr>
        <w:pStyle w:val="BodyText"/>
      </w:pPr>
      <w:r>
        <w:t xml:space="preserve">The profession of an electrician holds critical significance in the context of modern infrastructure development and maintenance, particularly in urban centers like Toronto, Canada. As a vital component of the construction and energy sectors, electricians are responsible for installing, maintaining, and repairing electrical systems in residential, commercial, and industrial settings. This academic abstract explores the multifaceted role of electricians within Canada’s largest city—Toronto—and examines how their work aligns with national standards such as the Canadian Electrical Code (CEC) while addressing localized challenges unique to Toronto’s urban landscape.</w:t>
      </w:r>
    </w:p>
    <w:p>
      <w:pPr>
        <w:pStyle w:val="BodyText"/>
      </w:pPr>
      <w:r>
        <w:t xml:space="preserve">Toronto, a global hub for innovation and economic activity, demands a robust electrical workforce to support its sprawling infrastructure. The city’s rapid urbanization, diverse building projects, and commitment to sustainability have elevated the demand for skilled electricians. This document delves into the educational pathways required to become an electrician in Canada, emphasizing the importance of certifications like Red Seal qualifications that are recognized across provinces. It also highlights how Toronto’s unique regulatory environment—shaped by provincial labor laws and municipal building codes—shapes the profession’s evolution.</w:t>
      </w:r>
    </w:p>
    <w:p>
      <w:pPr>
        <w:pStyle w:val="BodyText"/>
      </w:pPr>
      <w:r>
        <w:t xml:space="preserve">The academic focus of this abstract is twofold: first, to outline the professional responsibilities of electricians in Toronto, and second, to analyze how their work contributes to the city’s economic and environmental goals. Electricians in Toronto are not only tasked with ensuring electrical systems comply with CEC standards but also with adapting to emerging technologies such as smart grids, renewable energy integration (e.g., solar power installations), and energy-efficient building designs. These responsibilities underscore the profession’s dynamic nature in a city that prioritizes innovation while balancing safety and sustainability.</w:t>
      </w:r>
    </w:p>
    <w:p>
      <w:pPr>
        <w:pStyle w:val="BodyText"/>
      </w:pPr>
      <w:r>
        <w:t xml:space="preserve">Electricians in Toronto operate across a spectrum of industries, from residential home wiring to large-scale infrastructure projects like subways, hospitals, and data centers. Their work requires technical expertise in diagnosing electrical faults, reading blueprints, and using specialized tools. Furthermore, the profession demands adherence to strict safety protocols to mitigate risks such as electrical shocks or fires. In Toronto’s multicultural environment, electricians must also navigate diverse client needs and communicate effectively with professionals from various disciplines.</w:t>
      </w:r>
    </w:p>
    <w:p>
      <w:pPr>
        <w:pStyle w:val="BodyText"/>
      </w:pPr>
      <w:r>
        <w:t xml:space="preserve">The demand for electricians in Toronto has been influenced by several factors, including population growth, aging infrastructure, and the city’s focus on green energy initiatives. According to Statistics Canada and the Ontario government’s labor market reports, the electrical trades sector is projected to experience sustained growth over the next decade. This trend is driven by both new construction projects and retrofitting older buildings to meet modern safety standards. Electricians in Toronto are also increasingly involved in renewable energy projects, such as installing solar panels or wind turbines, reflecting Canada’s national commitment to reducing carbon emissions.</w:t>
      </w:r>
    </w:p>
    <w:p>
      <w:pPr>
        <w:pStyle w:val="BodyText"/>
      </w:pPr>
      <w:r>
        <w:t xml:space="preserve">Training and certification for electricians in Canada follow a structured path that combines apprenticeship with formal education. In Toronto, aspiring electricians must complete a four-year apprenticeship program under the supervision of certified journeymen. This includes classroom instruction in electrical theory, safety practices, and code compliance, alongside hands-on experience on real-world projects. Upon completion of the apprenticeship and passing provincial exams, electricians earn a Certificate of Qualification (CQ), which allows them to work independently in Ontario. The Red Seal program further enables electricians to work across provinces, a crucial advantage for professionals in Toronto’s competitive job market.</w:t>
      </w:r>
    </w:p>
    <w:p>
      <w:pPr>
        <w:pStyle w:val="BodyText"/>
      </w:pPr>
      <w:r>
        <w:t xml:space="preserve">However, the profession is not without its challenges. Electricians in Toronto must contend with fluctuating labor demands, often tied to seasonal construction cycles or economic downturns. Additionally, the integration of advanced technologies into electrical systems requires continuous learning and adaptation. For example, smart home systems and industrial automation technologies necessitate up-to-date training in digital diagnostics and software-based controls. Electricians must also stay informed about evolving regulations, such as Toronto’s Green Roof Bylaw or energy efficiency mandates for new buildings.</w:t>
      </w:r>
    </w:p>
    <w:p>
      <w:pPr>
        <w:pStyle w:val="BodyText"/>
      </w:pPr>
      <w:r>
        <w:t xml:space="preserve">The role of electricians extends beyond technical expertise; they play a key role in public safety by ensuring that electrical systems are installed and maintained to prevent hazards. In Toronto, where high-rise buildings and dense urban planning are prevalent, compliance with local building codes is paramount. Electricians must work closely with architects, engineers, and contractors to ensure that electrical systems meet both functional and regulatory requirements. This interdisciplinary collaboration highlights the profession’s integral role in the city’s development.</w:t>
      </w:r>
    </w:p>
    <w:p>
      <w:pPr>
        <w:pStyle w:val="BodyText"/>
      </w:pPr>
      <w:r>
        <w:t xml:space="preserve">Furthermore, electricians in Toronto are increasingly involved in community initiatives aimed at improving access to electricity for underserved populations. Programs such as affordable housing projects or energy assistance schemes often rely on skilled electricians to ensure safe and reliable power distribution. This aspect of their work underscores the profession’s social impact, aligning with Canada’s broader goals of equity and sustainability.</w:t>
      </w:r>
    </w:p>
    <w:p>
      <w:pPr>
        <w:pStyle w:val="BodyText"/>
      </w:pPr>
      <w:r>
        <w:t xml:space="preserve">In conclusion, the role of an electrician in Toronto, Canada, is both technically demanding and socially significant. As a cornerstone of the city’s infrastructure, electricians contribute to economic growth, public safety, and environmental sustainability. Their work requires a blend of technical knowledge, regulatory compliance expertise, and adaptability to emerging technologies. For students considering this profession in Canada’s largest city or elsewhere in the country, understanding the unique demands and opportunities in Toronto provides a valuable foundation for academic exploration and professional development.</w:t>
      </w:r>
    </w:p>
    <w:p>
      <w:pPr>
        <w:pStyle w:val="BodyText"/>
      </w:pPr>
      <w:r>
        <w:rPr>
          <w:bCs/>
          <w:b/>
        </w:rPr>
        <w:t xml:space="preserve">Keywords:</w:t>
      </w:r>
      <w:r>
        <w:t xml:space="preserve"> </w:t>
      </w:r>
      <w:r>
        <w:t xml:space="preserve">Abstract academic, Electrician, Canada Toronto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Canada, Toronto</dc:title>
  <dc:creator/>
  <dc:language>en</dc:language>
  <cp:keywords/>
  <dcterms:created xsi:type="dcterms:W3CDTF">2026-07-22T08:44:07Z</dcterms:created>
  <dcterms:modified xsi:type="dcterms:W3CDTF">2026-07-22T08:44:07Z</dcterms:modified>
</cp:coreProperties>
</file>

<file path=docProps/custom.xml><?xml version="1.0" encoding="utf-8"?>
<Properties xmlns="http://schemas.openxmlformats.org/officeDocument/2006/custom-properties" xmlns:vt="http://schemas.openxmlformats.org/officeDocument/2006/docPropsVTypes"/>
</file>