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a7b4a3f494deb9abd7fc4bef924f4f2176a4b9"/>
    <w:p>
      <w:pPr>
        <w:pStyle w:val="Heading1"/>
      </w:pPr>
      <w:r>
        <w:t xml:space="preserve">Abstract Academic Document: The Role of Electricians in China Shanghai</w:t>
      </w:r>
    </w:p>
    <w:p>
      <w:pPr>
        <w:pStyle w:val="FirstParagraph"/>
      </w:pPr>
      <w:r>
        <w:t xml:space="preserve">This abstract academic document explores the critical role of</w:t>
      </w:r>
      <w:r>
        <w:t xml:space="preserve"> </w:t>
      </w:r>
      <w:r>
        <w:rPr>
          <w:bCs/>
          <w:b/>
        </w:rPr>
        <w:t xml:space="preserve">Electrician</w:t>
      </w:r>
      <w:r>
        <w:t xml:space="preserve">s within the context of urban development, technological innovation, and economic growth in</w:t>
      </w:r>
      <w:r>
        <w:t xml:space="preserve"> </w:t>
      </w:r>
      <w:r>
        <w:rPr>
          <w:bCs/>
          <w:b/>
        </w:rPr>
        <w:t xml:space="preserve">China Shanghai</w:t>
      </w:r>
      <w:r>
        <w:t xml:space="preserve">. As one of the most dynamic and rapidly evolving cities in Asia, Shanghai serves as a microcosm of China’s broader industrial and infrastructural ambitions. The profession of an electrician in this metropolis is not merely a technical occupation but a cornerstone of modern infrastructure, public safety, and sustainable development. This document examines the challenges, responsibilities, training requirements, and societal impact of</w:t>
      </w:r>
      <w:r>
        <w:t xml:space="preserve"> </w:t>
      </w:r>
      <w:r>
        <w:rPr>
          <w:bCs/>
          <w:b/>
        </w:rPr>
        <w:t xml:space="preserve">Electrician</w:t>
      </w:r>
      <w:r>
        <w:t xml:space="preserve">s in Shanghai, while contextualizing their significance within China’s national policies and global positioning as an economic powerhouse.</w:t>
      </w:r>
    </w:p>
    <w:p>
      <w:pPr>
        <w:pStyle w:val="BodyText"/>
      </w:pPr>
      <w:r>
        <w:t xml:space="preserve">The city of Shanghai has undergone unprecedented urbanization over the past three decades. By 2023, its population exceeded 24 million, with a continuous influx of migrants seeking opportunities in manufacturing, finance, and technology. This rapid growth has intensified demand for reliable electrical infrastructure to power residential complexes, commercial hubs, transportation networks (including the extensive metro system), and industrial facilities.</w:t>
      </w:r>
      <w:r>
        <w:t xml:space="preserve"> </w:t>
      </w:r>
      <w:r>
        <w:rPr>
          <w:bCs/>
          <w:b/>
        </w:rPr>
        <w:t xml:space="preserve">Electrician</w:t>
      </w:r>
      <w:r>
        <w:t xml:space="preserve">s in Shanghai are tasked with maintaining and upgrading this complex web of systems, ensuring compliance with stringent national safety standards while adapting to cutting-edge technologies such as smart grids, renewable energy integration, and automation.</w:t>
      </w:r>
    </w:p>
    <w:p>
      <w:pPr>
        <w:pStyle w:val="BodyText"/>
      </w:pPr>
      <w:r>
        <w:t xml:space="preserve">The role of an</w:t>
      </w:r>
      <w:r>
        <w:t xml:space="preserve"> </w:t>
      </w:r>
      <w:r>
        <w:rPr>
          <w:bCs/>
          <w:b/>
        </w:rPr>
        <w:t xml:space="preserve">Electrician</w:t>
      </w:r>
      <w:r>
        <w:t xml:space="preserve"> </w:t>
      </w:r>
      <w:r>
        <w:t xml:space="preserve">in Shanghai extends beyond routine maintenance. They are pivotal in implementing China’s "Dual Carbon" goals (carbon neutrality by 2060 and carbon peaking by 2030), which require the widespread adoption of solar, wind, and energy-efficient technologies. For instance, electricians must install and manage photovoltaic panels on high-rise buildings or retrofit existing infrastructure with energy-saving devices. Additionally, Shanghai’s commitment to becoming a "smart city" necessitates expertise in Internet of Things (IoT)-enabled systems, data-driven power distribution networks, and cybersecurity protocols for critical electrical infrastructure. These demands underscore the need for</w:t>
      </w:r>
      <w:r>
        <w:t xml:space="preserve"> </w:t>
      </w:r>
      <w:r>
        <w:rPr>
          <w:bCs/>
          <w:b/>
        </w:rPr>
        <w:t xml:space="preserve">Electrician</w:t>
      </w:r>
      <w:r>
        <w:t xml:space="preserve">s to continuously upskill through advanced training programs tailored to Shanghai’s unique challenges.</w:t>
      </w:r>
    </w:p>
    <w:p>
      <w:pPr>
        <w:pStyle w:val="BodyText"/>
      </w:pPr>
      <w:r>
        <w:t xml:space="preserve">Training and certification for</w:t>
      </w:r>
      <w:r>
        <w:t xml:space="preserve"> </w:t>
      </w:r>
      <w:r>
        <w:rPr>
          <w:bCs/>
          <w:b/>
        </w:rPr>
        <w:t xml:space="preserve">Electrician</w:t>
      </w:r>
      <w:r>
        <w:t xml:space="preserve">s in</w:t>
      </w:r>
      <w:r>
        <w:t xml:space="preserve"> </w:t>
      </w:r>
      <w:r>
        <w:rPr>
          <w:bCs/>
          <w:b/>
        </w:rPr>
        <w:t xml:space="preserve">China Shanghai</w:t>
      </w:r>
      <w:r>
        <w:t xml:space="preserve"> </w:t>
      </w:r>
      <w:r>
        <w:t xml:space="preserve">are governed by national regulations and local occupational standards. The Chinese government has prioritized vocational education, with institutions such as the Shanghai Vocational Institute of Technology offering specialized courses in electrical engineering, renewable energy systems, and industrial automation. Certifications like the "National Vocational Qualification Certificate" (NVQC) are mandatory for practicing</w:t>
      </w:r>
      <w:r>
        <w:t xml:space="preserve"> </w:t>
      </w:r>
      <w:r>
        <w:rPr>
          <w:bCs/>
          <w:b/>
        </w:rPr>
        <w:t xml:space="preserve">Electrician</w:t>
      </w:r>
      <w:r>
        <w:t xml:space="preserve">s and ensure adherence to safety protocols outlined in China’s Electrical Safety Regulations (GB 13955). These regulations are particularly rigorous in Shanghai due to the city’s high population density and the potential risks of electrical malfunctions in densely packed urban areas.</w:t>
      </w:r>
    </w:p>
    <w:p>
      <w:pPr>
        <w:pStyle w:val="BodyText"/>
      </w:pPr>
      <w:r>
        <w:t xml:space="preserve">Economic factors further highlight the importance of</w:t>
      </w:r>
      <w:r>
        <w:t xml:space="preserve"> </w:t>
      </w:r>
      <w:r>
        <w:rPr>
          <w:bCs/>
          <w:b/>
        </w:rPr>
        <w:t xml:space="preserve">Electrician</w:t>
      </w:r>
      <w:r>
        <w:t xml:space="preserve">s to Shanghai’s growth. The city is a global hub for manufacturing, with industries ranging from automotive production to semiconductor fabrication. These sectors rely heavily on uninterrupted power supply and precise electrical systems, making</w:t>
      </w:r>
      <w:r>
        <w:t xml:space="preserve"> </w:t>
      </w:r>
      <w:r>
        <w:rPr>
          <w:bCs/>
          <w:b/>
        </w:rPr>
        <w:t xml:space="preserve">Electrician</w:t>
      </w:r>
      <w:r>
        <w:t xml:space="preserve">s indispensable to maintaining productivity and competitiveness. According to the Shanghai Bureau of Statistics, the electrical services sector contributed over 5% to the city’s GDP in 2022, with skilled labor representing a significant portion of this contribution. Furthermore, Shanghai’s construction boom—driven by projects like the Shanghai Tower (the world’s second-tallest building) and Pudong Airport—requires</w:t>
      </w:r>
      <w:r>
        <w:t xml:space="preserve"> </w:t>
      </w:r>
      <w:r>
        <w:rPr>
          <w:bCs/>
          <w:b/>
        </w:rPr>
        <w:t xml:space="preserve">Electrician</w:t>
      </w:r>
      <w:r>
        <w:t xml:space="preserve">s to work on large-scale electrical installations that meet both international benchmarks and Chinese codes.</w:t>
      </w:r>
    </w:p>
    <w:p>
      <w:pPr>
        <w:pStyle w:val="BodyText"/>
      </w:pPr>
      <w:r>
        <w:t xml:space="preserve">Despite their critical role,</w:t>
      </w:r>
      <w:r>
        <w:t xml:space="preserve"> </w:t>
      </w:r>
      <w:r>
        <w:rPr>
          <w:bCs/>
          <w:b/>
        </w:rPr>
        <w:t xml:space="preserve">Electrician</w:t>
      </w:r>
      <w:r>
        <w:t xml:space="preserve">s in Shanghai face unique challenges. The city’s aging infrastructure, coupled with rapid technological advancements, necessitates a delicate balance between preserving existing systems and integrating new innovations. For example, upgrading old power grids to support electric vehicles (EVs) and charging stations requires significant coordination between</w:t>
      </w:r>
      <w:r>
        <w:t xml:space="preserve"> </w:t>
      </w:r>
      <w:r>
        <w:rPr>
          <w:bCs/>
          <w:b/>
        </w:rPr>
        <w:t xml:space="preserve">Electrician</w:t>
      </w:r>
      <w:r>
        <w:t xml:space="preserve">s, urban planners, and policymakers. Additionally, safety hazards such as electrical fires in high-rise buildings—though rare due to strict regulations—are a persistent concern that demands vigilant attention from</w:t>
      </w:r>
      <w:r>
        <w:t xml:space="preserve"> </w:t>
      </w:r>
      <w:r>
        <w:rPr>
          <w:bCs/>
          <w:b/>
        </w:rPr>
        <w:t xml:space="preserve">Electrician</w:t>
      </w:r>
      <w:r>
        <w:t xml:space="preserve">s trained in fire prevention and emergency response.</w:t>
      </w:r>
    </w:p>
    <w:p>
      <w:pPr>
        <w:pStyle w:val="BodyText"/>
      </w:pPr>
      <w:r>
        <w:t xml:space="preserve">The global pandemic has also reshaped the landscape for</w:t>
      </w:r>
      <w:r>
        <w:t xml:space="preserve"> </w:t>
      </w:r>
      <w:r>
        <w:rPr>
          <w:bCs/>
          <w:b/>
        </w:rPr>
        <w:t xml:space="preserve">Electrician</w:t>
      </w:r>
      <w:r>
        <w:t xml:space="preserve">s in Shanghai. While construction and industrial activities were temporarily halted, the surge in remote work and digital infrastructure projects created new opportunities. Electricians had to adapt to installing high-capacity internet networks, ensuring data centers remain operational, and managing power distribution for telecommunication towers. This flexibility highlights the evolving nature of their profession in response to both local and global trends.</w:t>
      </w:r>
    </w:p>
    <w:p>
      <w:pPr>
        <w:pStyle w:val="BodyText"/>
      </w:pPr>
      <w:r>
        <w:t xml:space="preserve">Socially,</w:t>
      </w:r>
      <w:r>
        <w:t xml:space="preserve"> </w:t>
      </w:r>
      <w:r>
        <w:rPr>
          <w:bCs/>
          <w:b/>
        </w:rPr>
        <w:t xml:space="preserve">Electrician</w:t>
      </w:r>
      <w:r>
        <w:t xml:space="preserve">s in Shanghai are increasingly viewed as key contributors to public welfare. Their work ensures that hospitals, schools, and emergency services have uninterrupted power supply during crises such as typhoons or heatwaves. In 2021, during a severe heatwave that strained the city’s power grid,</w:t>
      </w:r>
      <w:r>
        <w:t xml:space="preserve"> </w:t>
      </w:r>
      <w:r>
        <w:rPr>
          <w:bCs/>
          <w:b/>
        </w:rPr>
        <w:t xml:space="preserve">Electrician</w:t>
      </w:r>
      <w:r>
        <w:t xml:space="preserve">s played a crucial role in repairing overloaded circuits and distributing energy to vulnerable populations. This underscores their dual responsibility: technical expertise and societal service.</w:t>
      </w:r>
    </w:p>
    <w:p>
      <w:pPr>
        <w:pStyle w:val="BodyText"/>
      </w:pPr>
      <w:r>
        <w:t xml:space="preserve">In conclusion, the profession of an</w:t>
      </w:r>
      <w:r>
        <w:t xml:space="preserve"> </w:t>
      </w:r>
      <w:r>
        <w:rPr>
          <w:bCs/>
          <w:b/>
        </w:rPr>
        <w:t xml:space="preserve">Electrician</w:t>
      </w:r>
      <w:r>
        <w:t xml:space="preserve"> </w:t>
      </w:r>
      <w:r>
        <w:t xml:space="preserve">in</w:t>
      </w:r>
      <w:r>
        <w:t xml:space="preserve"> </w:t>
      </w:r>
      <w:r>
        <w:rPr>
          <w:bCs/>
          <w:b/>
        </w:rPr>
        <w:t xml:space="preserve">China Shanghai</w:t>
      </w:r>
      <w:r>
        <w:t xml:space="preserve"> </w:t>
      </w:r>
      <w:r>
        <w:t xml:space="preserve">is integral to the city’s development as a global financial and technological leader. Their work bridges the gap between national policy objectives, urban infrastructure needs, and individual safety. As Shanghai continues to grow and innovate, the role of</w:t>
      </w:r>
      <w:r>
        <w:t xml:space="preserve"> </w:t>
      </w:r>
      <w:r>
        <w:rPr>
          <w:bCs/>
          <w:b/>
        </w:rPr>
        <w:t xml:space="preserve">Electrician</w:t>
      </w:r>
      <w:r>
        <w:t xml:space="preserve">s will remain central to its success—demanding not only technical proficiency but also adaptability, ethical responsibility, and a deep understanding of China’s evolving economic landscape.</w:t>
      </w:r>
    </w:p>
    <w:p>
      <w:pPr>
        <w:pStyle w:val="BodyText"/>
      </w:pPr>
      <w:r>
        <w:t xml:space="preserve">This abstract academic document serves as an introductory framework for further research on the intersection of occupational skills, urban planning, and technological advancement in</w:t>
      </w:r>
      <w:r>
        <w:t xml:space="preserve"> </w:t>
      </w:r>
      <w:r>
        <w:rPr>
          <w:bCs/>
          <w:b/>
        </w:rPr>
        <w:t xml:space="preserve">China Shanghai</w:t>
      </w:r>
      <w:r>
        <w:t xml:space="preserve">. It emphasizes the necessity of interdisciplinary studies that consider both the human capital (i.e.,</w:t>
      </w:r>
      <w:r>
        <w:t xml:space="preserve"> </w:t>
      </w:r>
      <w:r>
        <w:rPr>
          <w:bCs/>
          <w:b/>
        </w:rPr>
        <w:t xml:space="preserve">Electrician</w:t>
      </w:r>
      <w:r>
        <w:t xml:space="preserve">s) and institutional frameworks shaping modern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2026-07-21T04:11:13Z</dcterms:created>
  <dcterms:modified xsi:type="dcterms:W3CDTF">2026-07-21T04:11:13Z</dcterms:modified>
</cp:coreProperties>
</file>

<file path=docProps/custom.xml><?xml version="1.0" encoding="utf-8"?>
<Properties xmlns="http://schemas.openxmlformats.org/officeDocument/2006/custom-properties" xmlns:vt="http://schemas.openxmlformats.org/officeDocument/2006/docPropsVTypes"/>
</file>