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f04f0e8e2e4b95a47ca01ac9b3ba3e3f21ec990"/>
    <w:p>
      <w:pPr>
        <w:pStyle w:val="Heading1"/>
      </w:pPr>
      <w:r>
        <w:t xml:space="preserve">Abstract Academic Document: The Role and Challenges of Electricians in Ghana Accra</w:t>
      </w:r>
    </w:p>
    <w:p>
      <w:pPr>
        <w:pStyle w:val="FirstParagraph"/>
      </w:pPr>
      <w:r>
        <w:rPr>
          <w:bCs/>
          <w:b/>
        </w:rPr>
        <w:t xml:space="preserve">Keywords:</w:t>
      </w:r>
      <w:r>
        <w:t xml:space="preserve"> </w:t>
      </w:r>
      <w:r>
        <w:t xml:space="preserve">Abstract academic, Electrician, Ghana Accra.</w:t>
      </w:r>
    </w:p>
    <w:bookmarkStart w:id="20" w:name="introduction"/>
    <w:p>
      <w:pPr>
        <w:pStyle w:val="Heading2"/>
      </w:pPr>
      <w:r>
        <w:t xml:space="preserve">Introduction</w:t>
      </w:r>
    </w:p>
    <w:p>
      <w:pPr>
        <w:pStyle w:val="FirstParagraph"/>
      </w:pPr>
      <w:r>
        <w:t xml:space="preserve">The role of electricians in urban infrastructure has become increasingly critical as cities like Accra, Ghana continue to experience rapid urbanization and economic growth. This abstract academic document explores the multifaceted contributions of electricians in Ghana Accra, emphasizing their technical expertise, the socio-economic impact of their work, and the challenges they face in a region characterized by both opportunities and infrastructural constraints. The study underscores the importance of professional electricians as key stakeholders in ensuring sustainable energy systems, safety standards, and technological advancement within Ghana’s capital city.</w:t>
      </w:r>
    </w:p>
    <w:bookmarkEnd w:id="20"/>
    <w:bookmarkStart w:id="21" w:name="X0060182e16e7f9531c78555afb3630eea0019ea"/>
    <w:p>
      <w:pPr>
        <w:pStyle w:val="Heading2"/>
      </w:pPr>
      <w:r>
        <w:t xml:space="preserve">Contextual Overview: Electricians in Ghana Accra</w:t>
      </w:r>
    </w:p>
    <w:p>
      <w:pPr>
        <w:pStyle w:val="FirstParagraph"/>
      </w:pPr>
      <w:r>
        <w:t xml:space="preserve">Ghana Accra, as the political, economic, and cultural hub of the country, has witnessed a surge in demand for skilled electricians due to its expanding urban landscape. The city’s infrastructure development projects—from residential housing to commercial complexes and public utilities—rely heavily on the expertise of electricians. These professionals are responsible for installing, maintaining, and repairing electrical systems that power homes, businesses, and government institutions. In Ghana Accra, where energy access remains a priority despite progress in electrification rates, electricians play a pivotal role in addressing challenges such as inconsistent power supply and aging infrastructure.</w:t>
      </w:r>
    </w:p>
    <w:bookmarkEnd w:id="21"/>
    <w:bookmarkStart w:id="22" w:name="X1c32cc510f2c5669c6bce3729e3b1e7587dcd0b"/>
    <w:p>
      <w:pPr>
        <w:pStyle w:val="Heading2"/>
      </w:pPr>
      <w:r>
        <w:t xml:space="preserve">The Role of Electricians in Urban Infrastructure</w:t>
      </w:r>
    </w:p>
    <w:p>
      <w:pPr>
        <w:pStyle w:val="FirstParagraph"/>
      </w:pPr>
      <w:r>
        <w:t xml:space="preserve">Electricians in Ghana Accra are not merely technicians; they are integral to the city’s development. Their work involves adhering to national electrical codes, such as those set by the Ghana Standards Authority (GSA), and ensuring compliance with international safety protocols. In a region where energy demand outpaces supply, electricians also contribute to optimizing existing systems through innovations in energy efficiency and renewable integration. For instance, solar power adoption in Accra has created new opportunities for electricians to specialize in photovoltaic systems, aligning with Ghana’s renewable energy targets.</w:t>
      </w:r>
    </w:p>
    <w:bookmarkEnd w:id="22"/>
    <w:bookmarkStart w:id="23" w:name="Xa4020aa29f0f615b678d70bb0a44ae58d56e02b"/>
    <w:p>
      <w:pPr>
        <w:pStyle w:val="Heading2"/>
      </w:pPr>
      <w:r>
        <w:t xml:space="preserve">Challenges Faced by Electricians in Ghana Accra</w:t>
      </w:r>
    </w:p>
    <w:p>
      <w:pPr>
        <w:pStyle w:val="FirstParagraph"/>
      </w:pPr>
      <w:r>
        <w:t xml:space="preserve">Despite their critical role, electricians in Ghana Accra operate within a complex environment marked by several challenges. One major issue is the lack of standardized training programs. While institutions like the Ghana Technical University College and vocational schools provide electrical training, inconsistencies in curriculum quality and practical exposure can hinder professionals’ ability to meet modern demands. Additionally, the prevalence of unlicensed electricians in informal sectors poses safety risks to both clients and workers.</w:t>
      </w:r>
    </w:p>
    <w:p>
      <w:pPr>
        <w:pStyle w:val="BodyText"/>
      </w:pPr>
      <w:r>
        <w:t xml:space="preserve">Another challenge is the unreliable power grid. Frequent load-shedding and voltage fluctuations necessitate electricians to perform regular maintenance on backup systems such as generators and uninterruptible power supplies (UPS). This demand increases workload while also highlighting the need for better public infrastructure investment in Ghana Accra.</w:t>
      </w:r>
    </w:p>
    <w:bookmarkEnd w:id="23"/>
    <w:bookmarkStart w:id="24" w:name="Xa620b8f8bb2a46ab4163d610bcc2538f79ee306"/>
    <w:p>
      <w:pPr>
        <w:pStyle w:val="Heading2"/>
      </w:pPr>
      <w:r>
        <w:t xml:space="preserve">Skills and Competencies of Electricians in Ghana Accra</w:t>
      </w:r>
    </w:p>
    <w:p>
      <w:pPr>
        <w:pStyle w:val="FirstParagraph"/>
      </w:pPr>
      <w:r>
        <w:t xml:space="preserve">To thrive in Ghana Accra’s dynamic environment, electricians must possess a blend of technical, problem-solving, and communication skills. Proficiency in electrical theory is fundamental, but so is adaptability to local conditions such as humidity levels affecting wiring materials or the need for flood-resistant installations near the Volta River. Furthermore, electricians must engage with diverse stakeholders—including clients from low-income communities and high-end real estate developers—requiring them to balance cost-effectiveness with quality standards.</w:t>
      </w:r>
    </w:p>
    <w:bookmarkEnd w:id="24"/>
    <w:bookmarkStart w:id="25" w:name="X29fd0401cf9b8da9f8550e5dd79c03d176ec518"/>
    <w:p>
      <w:pPr>
        <w:pStyle w:val="Heading2"/>
      </w:pPr>
      <w:r>
        <w:t xml:space="preserve">Economic and Social Impact of Electricians in Ghana Accra</w:t>
      </w:r>
    </w:p>
    <w:p>
      <w:pPr>
        <w:pStyle w:val="FirstParagraph"/>
      </w:pPr>
      <w:r>
        <w:t xml:space="preserve">The presence of skilled electricians directly influences Ghana Accra’s economic stability. By ensuring reliable electricity, they support industries such as manufacturing, healthcare, and education. For example, hospitals in the city rely on electricians to maintain life-support systems and emergency power backups. Socially, their work contributes to public safety by reducing electrical accidents caused by faulty wiring or unregulated installations.</w:t>
      </w:r>
    </w:p>
    <w:p>
      <w:pPr>
        <w:pStyle w:val="BodyText"/>
      </w:pPr>
      <w:r>
        <w:t xml:space="preserve">Moreover, electricians in Ghana Accra serve as job creators through subcontracting opportunities for apprentices and small businesses. This aspect is particularly significant in a country where youth unemployment remains a pressing concern. By mentoring the next generation of electricians, professionals help build a sustainable workforce aligned with Ghana’s Vision 2030 goals.</w:t>
      </w:r>
    </w:p>
    <w:bookmarkEnd w:id="25"/>
    <w:bookmarkStart w:id="26" w:name="future-prospects-and-recommendations"/>
    <w:p>
      <w:pPr>
        <w:pStyle w:val="Heading2"/>
      </w:pPr>
      <w:r>
        <w:t xml:space="preserve">Future Prospects and Recommendations</w:t>
      </w:r>
    </w:p>
    <w:p>
      <w:pPr>
        <w:pStyle w:val="FirstParagraph"/>
      </w:pPr>
      <w:r>
        <w:t xml:space="preserve">The future of electricians in Ghana Accra hinges on addressing systemic challenges while capitalizing on emerging opportunities. Key recommendations include:</w:t>
      </w:r>
    </w:p>
    <w:p>
      <w:pPr>
        <w:numPr>
          <w:ilvl w:val="0"/>
          <w:numId w:val="1001"/>
        </w:numPr>
        <w:pStyle w:val="Compact"/>
      </w:pPr>
      <w:r>
        <w:rPr>
          <w:bCs/>
          <w:b/>
        </w:rPr>
        <w:t xml:space="preserve">Enhanced Training Programs:</w:t>
      </w:r>
      <w:r>
        <w:t xml:space="preserve"> </w:t>
      </w:r>
      <w:r>
        <w:t xml:space="preserve">Collaborating with international organizations to develop standardized electrical training curricula that integrate renewable energy technologies.</w:t>
      </w:r>
    </w:p>
    <w:p>
      <w:pPr>
        <w:numPr>
          <w:ilvl w:val="0"/>
          <w:numId w:val="1001"/>
        </w:numPr>
        <w:pStyle w:val="Compact"/>
      </w:pPr>
      <w:r>
        <w:rPr>
          <w:bCs/>
          <w:b/>
        </w:rPr>
        <w:t xml:space="preserve">Licensing Reforms:</w:t>
      </w:r>
      <w:r>
        <w:t xml:space="preserve"> </w:t>
      </w:r>
      <w:r>
        <w:t xml:space="preserve">Strengthening regulatory frameworks to ensure only certified electricians can practice, thereby reducing risks from unqualified personnel.</w:t>
      </w:r>
    </w:p>
    <w:p>
      <w:pPr>
        <w:numPr>
          <w:ilvl w:val="0"/>
          <w:numId w:val="1001"/>
        </w:numPr>
        <w:pStyle w:val="Compact"/>
      </w:pPr>
      <w:r>
        <w:rPr>
          <w:bCs/>
          <w:b/>
        </w:rPr>
        <w:t xml:space="preserve">Public-Private Partnerships:</w:t>
      </w:r>
      <w:r>
        <w:t xml:space="preserve"> </w:t>
      </w:r>
      <w:r>
        <w:t xml:space="preserve">Encouraging investment in smart grid technologies and energy storage solutions to alleviate pressure on the existing power infrastructure.</w:t>
      </w:r>
    </w:p>
    <w:p>
      <w:pPr>
        <w:pStyle w:val="FirstParagraph"/>
      </w:pPr>
      <w:r>
        <w:t xml:space="preserve">Ghana Accra’s trajectory as a modern African city depends on empowering electricians through education, resources, and policy support. Their contributions are not merely technical but deeply intertwined with the nation’s pursuit of sustainable development.</w:t>
      </w:r>
    </w:p>
    <w:bookmarkEnd w:id="26"/>
    <w:bookmarkStart w:id="27" w:name="conclusion"/>
    <w:p>
      <w:pPr>
        <w:pStyle w:val="Heading2"/>
      </w:pPr>
      <w:r>
        <w:t xml:space="preserve">Conclusion</w:t>
      </w:r>
    </w:p>
    <w:p>
      <w:pPr>
        <w:pStyle w:val="FirstParagraph"/>
      </w:pPr>
      <w:r>
        <w:t xml:space="preserve">In summary, electricians in Ghana Accra are indispensable to the city’s growth and resilience. This abstract academic document highlights their dual role as problem-solvers and enablers of progress, while also acknowledging the systemic barriers they face. Addressing these challenges requires a collective effort from policymakers, educators, and industry leaders to ensure that Ghana Accra continues to leverage its electrician workforce for long-term prosperity.</w:t>
      </w:r>
    </w:p>
    <w:p>
      <w:pPr>
        <w:pStyle w:val="BodyText"/>
      </w:pPr>
      <w:r>
        <w:rPr>
          <w:bCs/>
          <w:b/>
        </w:rPr>
        <w:t xml:space="preserve">Keywords Reiteration:</w:t>
      </w:r>
      <w:r>
        <w:t xml:space="preserve"> </w:t>
      </w:r>
      <w:r>
        <w:t xml:space="preserve">Abstract academic, Electrician, Ghana Accra.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Electricians in Ghana Accra</dc:title>
  <dc:creator/>
  <dc:language>en</dc:language>
  <cp:keywords/>
  <dcterms:created xsi:type="dcterms:W3CDTF">2026-07-23T16:02:40Z</dcterms:created>
  <dcterms:modified xsi:type="dcterms:W3CDTF">2026-07-23T16:02:40Z</dcterms:modified>
</cp:coreProperties>
</file>

<file path=docProps/custom.xml><?xml version="1.0" encoding="utf-8"?>
<Properties xmlns="http://schemas.openxmlformats.org/officeDocument/2006/custom-properties" xmlns:vt="http://schemas.openxmlformats.org/officeDocument/2006/docPropsVTypes"/>
</file>