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a00f794fcd95b456e392d77c410dbef027b4a9"/>
    <w:p>
      <w:pPr>
        <w:pStyle w:val="Heading1"/>
      </w:pPr>
      <w:r>
        <w:t xml:space="preserve">Abstract Academic Document: The Role of Electricians in Israel Tel Aviv</w:t>
      </w:r>
    </w:p>
    <w:p>
      <w:pPr>
        <w:pStyle w:val="FirstParagraph"/>
      </w:pPr>
      <w:r>
        <w:rPr>
          <w:bCs/>
          <w:b/>
        </w:rPr>
        <w:t xml:space="preserve">Abstract:</w:t>
      </w:r>
    </w:p>
    <w:p>
      <w:pPr>
        <w:pStyle w:val="BodyText"/>
      </w:pPr>
      <w:r>
        <w:t xml:space="preserve">The role of electricians in modern urban environments is critical to the functioning and development of cities. In Israel's dynamic capital, Tel Aviv, this profession holds particular significance due to the city's rapid technological advancements, growing population, and unique regulatory framework. This academic abstract explores the multifaceted responsibilities of electricians in Tel Aviv, emphasizing their contributions to infrastructure development, energy efficiency initiatives, and compliance with local safety standards. By analyzing the challenges faced by electricians in this region—such as adapting to stringent Israeli electrical codes, integrating renewable energy systems into densely populated urban spaces, and addressing the demands of a tech-driven economy—this document highlights the essential role of these professionals in sustaining Tel Aviv's status as a global innovation hub.</w:t>
      </w:r>
    </w:p>
    <w:bookmarkStart w:id="20" w:name="X243652d59219abc2f06eafe3d51a9b16c111251"/>
    <w:p>
      <w:pPr>
        <w:pStyle w:val="Heading2"/>
      </w:pPr>
      <w:r>
        <w:t xml:space="preserve">1. Introduction: The Electrician in Urban Context</w:t>
      </w:r>
    </w:p>
    <w:p>
      <w:pPr>
        <w:pStyle w:val="FirstParagraph"/>
      </w:pPr>
      <w:r>
        <w:t xml:space="preserve">An electrician is a skilled tradesperson responsible for installing, maintaining, and repairing electrical systems. In cities like Tel Aviv, where infrastructure demands are high and technological innovation is constant, electricians play a pivotal role in ensuring the reliability of power supply systems. Their work spans residential, commercial, and industrial sectors, requiring expertise in both traditional electrical practices and cutting-edge technologies. The unique context of Israel Tel Aviv—characterized by its status as a center for technology startups (often referred to as "Startup Nation") and its commitment to sustainable urban planning—necessitates a specialized approach to electrical work that balances safety, efficiency, and innovation.</w:t>
      </w:r>
    </w:p>
    <w:bookmarkEnd w:id="20"/>
    <w:bookmarkStart w:id="21" w:name="X9a574e89bf7eaec7f58211aab1e154e9988a2dc"/>
    <w:p>
      <w:pPr>
        <w:pStyle w:val="Heading2"/>
      </w:pPr>
      <w:r>
        <w:t xml:space="preserve">2. Electricians in Israel Tel Aviv: A Unique Professional Landscape</w:t>
      </w:r>
    </w:p>
    <w:p>
      <w:pPr>
        <w:pStyle w:val="FirstParagraph"/>
      </w:pPr>
      <w:r>
        <w:t xml:space="preserve">Tel Aviv's rapid urbanization has created a demand for electricians who can navigate complex environments while adhering to Israeli electrical standards (e.g., the Israeli Standards Institution, SII). These professionals must be proficient in both general electrical work and niche areas such as smart grid integration, data center infrastructure, and renewable energy systems. The city's emphasis on sustainability has also led to a growing need for electricians trained in installing solar panels, energy-efficient lighting systems, and other green technologies. Furthermore, Tel Aviv's regulatory environment requires electricians to obtain certifications from the Israeli Ministry of Economy and Industry (MEI) and stay updated on evolving safety codes.</w:t>
      </w:r>
    </w:p>
    <w:bookmarkEnd w:id="21"/>
    <w:bookmarkStart w:id="22" w:name="Xb7bdd876d1a792abeb1db9c3f72e9343900f60c"/>
    <w:p>
      <w:pPr>
        <w:pStyle w:val="Heading2"/>
      </w:pPr>
      <w:r>
        <w:t xml:space="preserve">3. Challenges Faced by Electricians in Israel Tel Aviv</w:t>
      </w:r>
    </w:p>
    <w:p>
      <w:pPr>
        <w:pStyle w:val="FirstParagraph"/>
      </w:pPr>
      <w:r>
        <w:t xml:space="preserve">Electricians in Tel Aviv encounter several unique challenges, including:</w:t>
      </w:r>
    </w:p>
    <w:p>
      <w:pPr>
        <w:numPr>
          <w:ilvl w:val="0"/>
          <w:numId w:val="1001"/>
        </w:numPr>
        <w:pStyle w:val="Compact"/>
      </w:pPr>
      <w:r>
        <w:rPr>
          <w:bCs/>
          <w:b/>
        </w:rPr>
        <w:t xml:space="preserve">Dense Urban Infrastructure:</w:t>
      </w:r>
      <w:r>
        <w:t xml:space="preserve"> </w:t>
      </w:r>
      <w:r>
        <w:t xml:space="preserve">The city's high population density and limited space for new construction require electricians to work in confined areas, often retrofitting existing buildings with modern electrical systems.</w:t>
      </w:r>
    </w:p>
    <w:p>
      <w:pPr>
        <w:numPr>
          <w:ilvl w:val="0"/>
          <w:numId w:val="1001"/>
        </w:numPr>
        <w:pStyle w:val="Compact"/>
      </w:pPr>
      <w:r>
        <w:rPr>
          <w:bCs/>
          <w:b/>
        </w:rPr>
        <w:t xml:space="preserve">Technological Complexity:</w:t>
      </w:r>
      <w:r>
        <w:t xml:space="preserve"> </w:t>
      </w:r>
      <w:r>
        <w:t xml:space="preserve">The proliferation of Internet of Things (IoT) devices, smart home technologies, and industrial automation systems demands advanced technical skills beyond traditional electrical knowledge.</w:t>
      </w:r>
    </w:p>
    <w:p>
      <w:pPr>
        <w:numPr>
          <w:ilvl w:val="0"/>
          <w:numId w:val="1001"/>
        </w:numPr>
        <w:pStyle w:val="Compact"/>
      </w:pPr>
      <w:r>
        <w:rPr>
          <w:bCs/>
          <w:b/>
        </w:rPr>
        <w:t xml:space="preserve">Regulatory Compliance:</w:t>
      </w:r>
      <w:r>
        <w:t xml:space="preserve"> </w:t>
      </w:r>
      <w:r>
        <w:t xml:space="preserve">Adhering to Israeli regulations such as the National Electrical Code (NEC) and ensuring compliance with local building permits can be time-consuming and requires meticulous attention to detail.</w:t>
      </w:r>
    </w:p>
    <w:p>
      <w:pPr>
        <w:numPr>
          <w:ilvl w:val="0"/>
          <w:numId w:val="1001"/>
        </w:numPr>
        <w:pStyle w:val="Compact"/>
      </w:pPr>
      <w:r>
        <w:rPr>
          <w:bCs/>
          <w:b/>
        </w:rPr>
        <w:t xml:space="preserve">Safety Risks:</w:t>
      </w:r>
      <w:r>
        <w:t xml:space="preserve"> </w:t>
      </w:r>
      <w:r>
        <w:t xml:space="preserve">The high demand for electrical services in a fast-paced city increases the risk of accidents, necessitating strict adherence to safety protocols and continuous training.</w:t>
      </w:r>
    </w:p>
    <w:bookmarkEnd w:id="22"/>
    <w:bookmarkStart w:id="23" w:name="X6394e868fa1bcbb06bbf83af6e83f6002c09e54"/>
    <w:p>
      <w:pPr>
        <w:pStyle w:val="Heading2"/>
      </w:pPr>
      <w:r>
        <w:t xml:space="preserve">4. Contributions of Electricians to Tel Aviv's Development</w:t>
      </w:r>
    </w:p>
    <w:p>
      <w:pPr>
        <w:pStyle w:val="FirstParagraph"/>
      </w:pPr>
      <w:r>
        <w:t xml:space="preserve">The work of electricians directly impacts Tel Aviv's ability to maintain its position as a leader in innovation and sustainability. By ensuring the reliable operation of power grids, they support the functioning of critical infrastructure such as hospitals, transportation systems, and data centers. Their expertise in renewable energy integration aligns with Israel's national goals for reducing carbon emissions and promoting clean energy. Additionally, electricians contribute to the city's economic growth by enabling businesses to adopt advanced technologies that enhance productivity and efficiency.</w:t>
      </w:r>
    </w:p>
    <w:bookmarkEnd w:id="23"/>
    <w:bookmarkStart w:id="24" w:name="X7d491ae995f62c2f175aacaf862b0ffcec54064"/>
    <w:p>
      <w:pPr>
        <w:pStyle w:val="Heading2"/>
      </w:pPr>
      <w:r>
        <w:t xml:space="preserve">5. Education and Certification Requirements in Israel</w:t>
      </w:r>
    </w:p>
    <w:p>
      <w:pPr>
        <w:pStyle w:val="FirstParagraph"/>
      </w:pPr>
      <w:r>
        <w:t xml:space="preserve">In Israel Tel Aviv, becoming a licensed electrician requires completing a formal apprenticeship program followed by passing national certification exams administered by the Israeli Electrical Association (IEA). These programs emphasize both theoretical knowledge (e.g., electrical theory, circuit design) and practical skills (e.g., wiring techniques, equipment installation). Continuous education is also mandatory due to the rapid pace of technological change. Many electricians in Tel Aviv pursue advanced certifications in areas such as photovoltaic systems, low-voltage cabling, and energy management systems.</w:t>
      </w:r>
    </w:p>
    <w:bookmarkEnd w:id="24"/>
    <w:bookmarkStart w:id="25" w:name="X27fdd351db099c077f4dede6f2c97283ddd65aa"/>
    <w:p>
      <w:pPr>
        <w:pStyle w:val="Heading2"/>
      </w:pPr>
      <w:r>
        <w:t xml:space="preserve">6. Future Trends and Opportunities for Electricians</w:t>
      </w:r>
    </w:p>
    <w:p>
      <w:pPr>
        <w:pStyle w:val="FirstParagraph"/>
      </w:pPr>
      <w:r>
        <w:t xml:space="preserve">The future of electrician work in Tel Aviv is shaped by global trends such as the rise of smart cities, increased adoption of renewable energy sources, and the integration of artificial intelligence (AI) into electrical systems. Electricians will need to adapt to these changes by acquiring skills in areas like:</w:t>
      </w:r>
    </w:p>
    <w:p>
      <w:pPr>
        <w:numPr>
          <w:ilvl w:val="0"/>
          <w:numId w:val="1002"/>
        </w:numPr>
        <w:pStyle w:val="Compact"/>
      </w:pPr>
      <w:r>
        <w:rPr>
          <w:bCs/>
          <w:b/>
        </w:rPr>
        <w:t xml:space="preserve">Smart Grid Technology:</w:t>
      </w:r>
      <w:r>
        <w:t xml:space="preserve"> </w:t>
      </w:r>
      <w:r>
        <w:t xml:space="preserve">Managing electrical systems that use digital communication to optimize power distribution.</w:t>
      </w:r>
    </w:p>
    <w:p>
      <w:pPr>
        <w:numPr>
          <w:ilvl w:val="0"/>
          <w:numId w:val="1002"/>
        </w:numPr>
        <w:pStyle w:val="Compact"/>
      </w:pPr>
      <w:r>
        <w:rPr>
          <w:bCs/>
          <w:b/>
        </w:rPr>
        <w:t xml:space="preserve">Energy Storage Systems:</w:t>
      </w:r>
      <w:r>
        <w:t xml:space="preserve"> </w:t>
      </w:r>
      <w:r>
        <w:t xml:space="preserve">Installing and maintaining batteries for solar power backup and grid stability.</w:t>
      </w:r>
    </w:p>
    <w:p>
      <w:pPr>
        <w:numPr>
          <w:ilvl w:val="0"/>
          <w:numId w:val="1002"/>
        </w:numPr>
        <w:pStyle w:val="Compact"/>
      </w:pPr>
      <w:r>
        <w:rPr>
          <w:bCs/>
          <w:b/>
        </w:rPr>
        <w:t xml:space="preserve">Cybersecurity in Electrical Networks:</w:t>
      </w:r>
      <w:r>
        <w:t xml:space="preserve"> </w:t>
      </w:r>
      <w:r>
        <w:t xml:space="preserve">Protecting electrical infrastructure from cyber threats as more systems become interconnected.</w:t>
      </w:r>
    </w:p>
    <w:p>
      <w:pPr>
        <w:pStyle w:val="FirstParagraph"/>
      </w:pPr>
      <w:r>
        <w:t xml:space="preserve">In conclusion, electricians in Israel Tel Aviv are vital to the city's ongoing development. Their ability to adapt to evolving technologies, comply with stringent regulations, and contribute to sustainability initiatives ensures that Tel Aviv remains a model of innovation and resilience. As the city continues to grow, the demand for skilled electricians will only increase, making this profession an essential pillar of its future.</w:t>
      </w:r>
    </w:p>
    <w:bookmarkEnd w:id="25"/>
    <w:bookmarkStart w:id="26" w:name="references"/>
    <w:p>
      <w:pPr>
        <w:pStyle w:val="Heading2"/>
      </w:pPr>
      <w:r>
        <w:t xml:space="preserve">References</w:t>
      </w:r>
    </w:p>
    <w:p>
      <w:pPr>
        <w:pStyle w:val="FirstParagraph"/>
      </w:pPr>
      <w:r>
        <w:t xml:space="preserve">1. Israeli Standards Institution (SII). (n.d.).</w:t>
      </w:r>
      <w:r>
        <w:t xml:space="preserve"> </w:t>
      </w:r>
      <w:r>
        <w:rPr>
          <w:iCs/>
          <w:i/>
        </w:rPr>
        <w:t xml:space="preserve">National Electrical Code of Israel</w:t>
      </w:r>
      <w:r>
        <w:t xml:space="preserve">. Retrieved from https://www.sii.co.il</w:t>
      </w:r>
      <w:r>
        <w:br/>
      </w:r>
      <w:r>
        <w:t xml:space="preserve">2. Israeli Ministry of Economy and Industry (MEI). (n.d.).</w:t>
      </w:r>
      <w:r>
        <w:t xml:space="preserve"> </w:t>
      </w:r>
      <w:r>
        <w:rPr>
          <w:iCs/>
          <w:i/>
        </w:rPr>
        <w:t xml:space="preserve">Licensing Requirements for Electricians</w:t>
      </w:r>
      <w:r>
        <w:t xml:space="preserve">. Retrieved from https://www.moi.gov.il</w:t>
      </w:r>
      <w:r>
        <w:br/>
      </w:r>
      <w:r>
        <w:t xml:space="preserve">3. Tel Aviv-Yafo Municipality. (2023).</w:t>
      </w:r>
      <w:r>
        <w:t xml:space="preserve"> </w:t>
      </w:r>
      <w:r>
        <w:rPr>
          <w:iCs/>
          <w:i/>
        </w:rPr>
        <w:t xml:space="preserve">Sustainable Urban Development Plan</w:t>
      </w:r>
      <w:r>
        <w:t xml:space="preserve">. Retrieved from https://www.telaviv.gov.il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Israel Tel Aviv</dc:title>
  <dc:creator/>
  <dc:language>en</dc:language>
  <cp:keywords/>
  <dcterms:created xsi:type="dcterms:W3CDTF">2026-07-23T20:09:54Z</dcterms:created>
  <dcterms:modified xsi:type="dcterms:W3CDTF">2026-07-23T20:09:54Z</dcterms:modified>
</cp:coreProperties>
</file>

<file path=docProps/custom.xml><?xml version="1.0" encoding="utf-8"?>
<Properties xmlns="http://schemas.openxmlformats.org/officeDocument/2006/custom-properties" xmlns:vt="http://schemas.openxmlformats.org/officeDocument/2006/docPropsVTypes"/>
</file>