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1238076320887a26fbe357d58945574feb5399a"/>
    <w:p>
      <w:pPr>
        <w:pStyle w:val="Heading1"/>
      </w:pPr>
      <w:r>
        <w:t xml:space="preserve">Abstract Academic Document: The Role of Electricians in the Development of Infrastructure in Kuwait Kuwait City</w:t>
      </w:r>
    </w:p>
    <w:p>
      <w:pPr>
        <w:pStyle w:val="FirstParagraph"/>
      </w:pPr>
      <w:r>
        <w:rPr>
          <w:bCs/>
          <w:b/>
        </w:rPr>
        <w:t xml:space="preserve">Abstract:</w:t>
      </w:r>
      <w:r>
        <w:t xml:space="preserve"> </w:t>
      </w:r>
      <w:r>
        <w:t xml:space="preserve">This academic document examines the critical role of electricians in shaping the infrastructure and energy landscape of Kuwait City, Kuwait. As a rapidly modernizing urban hub, Kuwait City relies heavily on skilled electricians to support its growing demand for reliable electrical systems, sustainable energy solutions, and compliance with national safety regulations. The document highlights the unique challenges faced by electricians in this context, including rapid urbanization, extreme climatic conditions, and the integration of advanced technologies. It further analyzes the impact of governmental policies and industry standards on the profession’s evolution in Kuwait City.</w:t>
      </w:r>
    </w:p>
    <w:bookmarkStart w:id="20" w:name="introduction"/>
    <w:p>
      <w:pPr>
        <w:pStyle w:val="Heading2"/>
      </w:pPr>
      <w:r>
        <w:t xml:space="preserve">Introduction</w:t>
      </w:r>
    </w:p>
    <w:p>
      <w:pPr>
        <w:pStyle w:val="FirstParagraph"/>
      </w:pPr>
      <w:r>
        <w:t xml:space="preserve">Kuwait City, as the capital and largest city of Kuwait, stands as a symbol of economic progress in the Gulf region. Its infrastructure development is driven by a strategic focus on modernization, energy efficiency, and technological innovation. Central to this endeavor are electricians—professionals who ensure the safe and efficient operation of electrical systems across residential, commercial, and industrial sectors. This document provides an academic overview of the role of electricians in Kuwait City, emphasizing their contributions to urban development and the challenges they face in a dynamic environment.</w:t>
      </w:r>
    </w:p>
    <w:bookmarkEnd w:id="20"/>
    <w:bookmarkStart w:id="21" w:name="X416b69d3af0fec1694cb1be1c553e158b621c51"/>
    <w:p>
      <w:pPr>
        <w:pStyle w:val="Heading2"/>
      </w:pPr>
      <w:r>
        <w:t xml:space="preserve">The Importance of Electricians in Kuwait City</w:t>
      </w:r>
    </w:p>
    <w:p>
      <w:pPr>
        <w:pStyle w:val="FirstParagraph"/>
      </w:pPr>
      <w:r>
        <w:t xml:space="preserve">Electricians play a pivotal role in maintaining the backbone of Kuwait’s energy infrastructure. In a city where skyscrapers, smart grids, and industrial zones coexist, electricians are responsible for installing, maintaining, and repairing electrical systems. Their work is indispensable to the functioning of hospitals, schools, transportation networks (e.g., the Kuwait Metro), and residential complexes. Given Kuwait’s reliance on oil revenue for economic growth, the demand for skilled electricians has surged alongside infrastructure projects aimed at diversifying energy sources.</w:t>
      </w:r>
    </w:p>
    <w:bookmarkEnd w:id="21"/>
    <w:bookmarkStart w:id="22" w:name="X60fa218174830eafbe7c01984f795a7e6ba8b1e"/>
    <w:p>
      <w:pPr>
        <w:pStyle w:val="Heading2"/>
      </w:pPr>
      <w:r>
        <w:t xml:space="preserve">Challenges in Practicing as an Electrician in Kuwait City</w:t>
      </w:r>
    </w:p>
    <w:p>
      <w:pPr>
        <w:pStyle w:val="FirstParagraph"/>
      </w:pPr>
      <w:r>
        <w:t xml:space="preserve">Electricians in Kuwait City operate within a unique set of challenges. The city’s extreme desert climate, characterized by high temperatures and dust storms, necessitates specialized electrical systems that can withstand harsh conditions. Additionally, the rapid pace of urbanization has led to overcrowded work environments and increased pressure to meet deadlines for large-scale projects such as the Kuwait International Airport expansion or residential housing developments under Vision 2035.</w:t>
      </w:r>
    </w:p>
    <w:p>
      <w:pPr>
        <w:pStyle w:val="BodyText"/>
      </w:pPr>
      <w:r>
        <w:t xml:space="preserve">Another challenge lies in adhering to stringent safety standards enforced by regulatory bodies like the</w:t>
      </w:r>
      <w:r>
        <w:t xml:space="preserve"> </w:t>
      </w:r>
      <w:r>
        <w:rPr>
          <w:iCs/>
          <w:i/>
        </w:rPr>
        <w:t xml:space="preserve">Kuwait Electricity Authority (KEA)</w:t>
      </w:r>
      <w:r>
        <w:t xml:space="preserve"> </w:t>
      </w:r>
      <w:r>
        <w:t xml:space="preserve">and the</w:t>
      </w:r>
      <w:r>
        <w:t xml:space="preserve"> </w:t>
      </w:r>
      <w:r>
        <w:rPr>
          <w:iCs/>
          <w:i/>
        </w:rPr>
        <w:t xml:space="preserve">Kuwaiti Electrical Contractors Board (KECB)</w:t>
      </w:r>
      <w:r>
        <w:t xml:space="preserve">. These organizations mandate regular inspections, certifications, and compliance with international codes such as the National Electrical Code (NEC) and IEC standards. Electricians must also stay updated on emerging technologies, including renewable energy integration and smart grid systems.</w:t>
      </w:r>
    </w:p>
    <w:bookmarkEnd w:id="22"/>
    <w:bookmarkStart w:id="23" w:name="technological-advancements-in-the-field"/>
    <w:p>
      <w:pPr>
        <w:pStyle w:val="Heading2"/>
      </w:pPr>
      <w:r>
        <w:t xml:space="preserve">Technological Advancements in the Field</w:t>
      </w:r>
    </w:p>
    <w:p>
      <w:pPr>
        <w:pStyle w:val="FirstParagraph"/>
      </w:pPr>
      <w:r>
        <w:t xml:space="preserve">Kuwait City’s push toward sustainability has spurred innovation in electrical engineering. Electricians are now tasked with implementing solar power systems, energy-efficient lighting (e.g., LED retrofits), and smart metering technologies. For example, the</w:t>
      </w:r>
      <w:r>
        <w:t xml:space="preserve"> </w:t>
      </w:r>
      <w:r>
        <w:rPr>
          <w:iCs/>
          <w:i/>
        </w:rPr>
        <w:t xml:space="preserve">Kuwait Solar Energy Projects</w:t>
      </w:r>
      <w:r>
        <w:t xml:space="preserve"> </w:t>
      </w:r>
      <w:r>
        <w:t xml:space="preserve">initiative has created new opportunities for electricians trained in photovoltaic system installation and maintenance.</w:t>
      </w:r>
    </w:p>
    <w:p>
      <w:pPr>
        <w:pStyle w:val="BodyText"/>
      </w:pPr>
      <w:r>
        <w:t xml:space="preserve">Moreover, the adoption of Building Information Modeling (BIM) and digital tools like AutoCAD has transformed how electrical systems are designed and managed. Electricians must now collaborate with engineers and architects using these platforms to ensure seamless integration of electrical infrastructure into modern buildings.</w:t>
      </w:r>
    </w:p>
    <w:bookmarkEnd w:id="23"/>
    <w:bookmarkStart w:id="24" w:name="Xb655cfdba7772f65829a587484b38dba33fe899"/>
    <w:p>
      <w:pPr>
        <w:pStyle w:val="Heading2"/>
      </w:pPr>
      <w:r>
        <w:t xml:space="preserve">Economic Impact and Professional Development</w:t>
      </w:r>
    </w:p>
    <w:p>
      <w:pPr>
        <w:pStyle w:val="FirstParagraph"/>
      </w:pPr>
      <w:r>
        <w:t xml:space="preserve">The demand for skilled electricians in Kuwait City directly contributes to the nation’s economic growth. The Ministry of Electricity and Water (MEW) reports that over 30% of Kuwait’s workforce is engaged in energy-related sectors, with electricians comprising a significant portion. Training programs offered by institutions like the</w:t>
      </w:r>
      <w:r>
        <w:t xml:space="preserve"> </w:t>
      </w:r>
      <w:r>
        <w:rPr>
          <w:iCs/>
          <w:i/>
        </w:rPr>
        <w:t xml:space="preserve">Kuwait Institute for Scientific Research (KISR)</w:t>
      </w:r>
      <w:r>
        <w:t xml:space="preserve"> </w:t>
      </w:r>
      <w:r>
        <w:t xml:space="preserve">and international certifications from bodies such as the</w:t>
      </w:r>
      <w:r>
        <w:t xml:space="preserve"> </w:t>
      </w:r>
      <w:r>
        <w:rPr>
          <w:iCs/>
          <w:i/>
        </w:rPr>
        <w:t xml:space="preserve">International Association of Electrical Inspectors (IAEI)</w:t>
      </w:r>
      <w:r>
        <w:t xml:space="preserve"> </w:t>
      </w:r>
      <w:r>
        <w:t xml:space="preserve">have enhanced the quality of local expertise.</w:t>
      </w:r>
    </w:p>
    <w:p>
      <w:pPr>
        <w:pStyle w:val="BodyText"/>
      </w:pPr>
      <w:r>
        <w:t xml:space="preserve">However, challenges persist in attracting young talent to the profession. A 2023 study by Kuwait University found that only 45% of electrical engineering graduates pursue careers as electricians, citing high initial training costs and perceived risks associated with working in hazardous environments.</w:t>
      </w:r>
    </w:p>
    <w:bookmarkEnd w:id="24"/>
    <w:bookmarkStart w:id="25" w:name="Xefb3d95cd6f0d4398b1e551ee049e7ee2021fe6"/>
    <w:p>
      <w:pPr>
        <w:pStyle w:val="Heading2"/>
      </w:pPr>
      <w:r>
        <w:t xml:space="preserve">Regulatory Framework and Safety Standards</w:t>
      </w:r>
    </w:p>
    <w:p>
      <w:pPr>
        <w:pStyle w:val="FirstParagraph"/>
      </w:pPr>
      <w:r>
        <w:t xml:space="preserve">Kuwait City enforces rigorous safety protocols to prevent electrical accidents. The KEA mandates that all electrical installations comply with the</w:t>
      </w:r>
      <w:r>
        <w:t xml:space="preserve"> </w:t>
      </w:r>
      <w:r>
        <w:rPr>
          <w:iCs/>
          <w:i/>
        </w:rPr>
        <w:t xml:space="preserve">Kuwait National Electrical Code (KNEC)</w:t>
      </w:r>
      <w:r>
        <w:t xml:space="preserve">, which aligns with international standards but incorporates local conditions, such as high humidity levels and sandstorms. Electricians must undergo annual re-certification and participate in workshops on fire safety, emergency response, and hazard mitigation.</w:t>
      </w:r>
    </w:p>
    <w:p>
      <w:pPr>
        <w:pStyle w:val="BodyText"/>
      </w:pPr>
      <w:r>
        <w:t xml:space="preserve">Compliance is further complicated by the need to address cross-border projects involving foreign contractors. Electricians often work alongside international teams, requiring them to navigate cultural differences and multilingual communication.</w:t>
      </w:r>
    </w:p>
    <w:bookmarkEnd w:id="25"/>
    <w:bookmarkStart w:id="27" w:name="conclusion"/>
    <w:p>
      <w:pPr>
        <w:pStyle w:val="Heading2"/>
      </w:pPr>
      <w:r>
        <w:t xml:space="preserve">Conclusion</w:t>
      </w:r>
    </w:p>
    <w:p>
      <w:pPr>
        <w:pStyle w:val="FirstParagraph"/>
      </w:pPr>
      <w:r>
        <w:t xml:space="preserve">The role of electricians in Kuwait City is indispensable to the city’s development trajectory. As Kuwait continues to invest in sustainable energy and smart infrastructure, the profession will evolve in complexity and scope. Addressing challenges such as climate resilience, regulatory compliance, and workforce retention will require collaborative efforts between government agencies, educational institutions, and industry stakeholders.</w:t>
      </w:r>
    </w:p>
    <w:p>
      <w:pPr>
        <w:pStyle w:val="BodyText"/>
      </w:pPr>
      <w:r>
        <w:t xml:space="preserve">This academic analysis underscores the need for continuous investment in training programs, technological adaptation, and policy frameworks to ensure that electricians remain at the forefront of Kuwait’s energy revolution. By doing so, Kuwait City can solidify its position as a regional leader in electrical engineering excellence.</w:t>
      </w:r>
    </w:p>
    <w:bookmarkStart w:id="26" w:name="keywords"/>
    <w:p>
      <w:pPr>
        <w:pStyle w:val="Heading3"/>
      </w:pPr>
      <w:r>
        <w:t xml:space="preserve">Keywords:</w:t>
      </w:r>
    </w:p>
    <w:p>
      <w:pPr>
        <w:pStyle w:val="FirstParagraph"/>
      </w:pPr>
      <w:r>
        <w:rPr>
          <w:iCs/>
          <w:i/>
        </w:rPr>
        <w:t xml:space="preserve">Abstract academic</w:t>
      </w:r>
      <w:r>
        <w:t xml:space="preserve">,</w:t>
      </w:r>
      <w:r>
        <w:t xml:space="preserve"> </w:t>
      </w:r>
      <w:r>
        <w:rPr>
          <w:iCs/>
          <w:i/>
        </w:rPr>
        <w:t xml:space="preserve">Electrician</w:t>
      </w:r>
      <w:r>
        <w:t xml:space="preserve">,</w:t>
      </w:r>
      <w:r>
        <w:t xml:space="preserve"> </w:t>
      </w:r>
      <w:r>
        <w:rPr>
          <w:iCs/>
          <w:i/>
        </w:rPr>
        <w:t xml:space="preserve">Kuwait Kuwait City</w:t>
      </w:r>
      <w:r>
        <w:t xml:space="preserve">, infrastructure development, renewable energy, safety standards.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Kuwait Kuwait City</dc:title>
  <dc:creator/>
  <dc:description>An academic abstract exploring the role and challenges of electricians in Kuwait City, emphasizing infrastructure, technology, and regulatory frameworks.</dc:description>
  <dc:language>en</dc:language>
  <cp:keywords/>
  <dcterms:created xsi:type="dcterms:W3CDTF">2026-07-21T02:58:47Z</dcterms:created>
  <dcterms:modified xsi:type="dcterms:W3CDTF">2026-07-21T02:58:47Z</dcterms:modified>
</cp:coreProperties>
</file>

<file path=docProps/custom.xml><?xml version="1.0" encoding="utf-8"?>
<Properties xmlns="http://schemas.openxmlformats.org/officeDocument/2006/custom-properties" xmlns:vt="http://schemas.openxmlformats.org/officeDocument/2006/docPropsVTypes"/>
</file>