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d3173df106e7f16f39862511942654afe6c5944"/>
    <w:p>
      <w:pPr>
        <w:pStyle w:val="Heading1"/>
      </w:pPr>
      <w:r>
        <w:t xml:space="preserve">Abstract Academic Document: The Role of Electricians in the United Arab Emirates, Dubai</w:t>
      </w:r>
    </w:p>
    <w:p>
      <w:pPr>
        <w:pStyle w:val="FirstParagraph"/>
      </w:pPr>
      <w:r>
        <w:t xml:space="preserve">This academic abstract explores the critical role of electricians in the context of infrastructure development and technological advancement within</w:t>
      </w:r>
      <w:r>
        <w:t xml:space="preserve"> </w:t>
      </w:r>
      <w:r>
        <w:rPr>
          <w:bCs/>
          <w:b/>
        </w:rPr>
        <w:t xml:space="preserve">United Arab Emirates Dubai</w:t>
      </w:r>
      <w:r>
        <w:t xml:space="preserve">. As a global hub for innovation and urbanization, Dubai has positioned itself as a leader in smart cities and sustainable energy solutions. The demand for skilled</w:t>
      </w:r>
      <w:r>
        <w:t xml:space="preserve"> </w:t>
      </w:r>
      <w:r>
        <w:rPr>
          <w:bCs/>
          <w:b/>
        </w:rPr>
        <w:t xml:space="preserve">Electrician</w:t>
      </w:r>
      <w:r>
        <w:t xml:space="preserve">s has surged alongside these developments, necessitating a deeper understanding of their contributions to the region’s economic and infrastructural growth.</w:t>
      </w:r>
    </w:p>
    <w:bookmarkStart w:id="20" w:name="X220411882741f203cf1e55f8fd46a67bc007efb"/>
    <w:p>
      <w:pPr>
        <w:pStyle w:val="Heading2"/>
      </w:pPr>
      <w:r>
        <w:t xml:space="preserve">1. Introduction: Electricians in the Context of Dubai’s Development</w:t>
      </w:r>
    </w:p>
    <w:p>
      <w:pPr>
        <w:pStyle w:val="FirstParagraph"/>
      </w:pPr>
      <w:r>
        <w:t xml:space="preserve">The rapid urbanization and technological transformation of</w:t>
      </w:r>
      <w:r>
        <w:t xml:space="preserve"> </w:t>
      </w:r>
      <w:r>
        <w:rPr>
          <w:bCs/>
          <w:b/>
        </w:rPr>
        <w:t xml:space="preserve">United Arab Emirates Dubai</w:t>
      </w:r>
      <w:r>
        <w:t xml:space="preserve"> </w:t>
      </w:r>
      <w:r>
        <w:t xml:space="preserve">have created an unprecedented demand for expertise in electrical systems, renewable energy integration, and smart grid technologies.</w:t>
      </w:r>
      <w:r>
        <w:t xml:space="preserve"> </w:t>
      </w:r>
      <w:r>
        <w:rPr>
          <w:bCs/>
          <w:b/>
        </w:rPr>
        <w:t xml:space="preserve">Electricians</w:t>
      </w:r>
      <w:r>
        <w:t xml:space="preserve">, as professionals specializing in the installation, maintenance, and repair of electrical systems, play a pivotal role in this evolving landscape. Their work underpins critical sectors such as residential construction, commercial infrastructure development, industrial automation projects (e.g., Dubai’s Jebel Ali Free Zone), and the expansion of renewable energy initiatives like solar power plants.</w:t>
      </w:r>
    </w:p>
    <w:p>
      <w:pPr>
        <w:pStyle w:val="BodyText"/>
      </w:pPr>
      <w:r>
        <w:t xml:space="preserve">Dubai’s Vision 2021 and Dubai Plan 2030 emphasize sustainability, digitalization, and energy efficiency. These goals align with the work of</w:t>
      </w:r>
      <w:r>
        <w:t xml:space="preserve"> </w:t>
      </w:r>
      <w:r>
        <w:rPr>
          <w:bCs/>
          <w:b/>
        </w:rPr>
        <w:t xml:space="preserve">Electrician</w:t>
      </w:r>
      <w:r>
        <w:t xml:space="preserve">s, who are tasked with ensuring that electrical systems meet international standards (e.g., IEEE or IEC protocols) while supporting the city’s ambitions for a carbon-neutral future. The integration of smart technologies in buildings, transportation networks (e.g., Dubai Metro), and renewable energy grids further underscores the need for highly qualified</w:t>
      </w:r>
      <w:r>
        <w:t xml:space="preserve"> </w:t>
      </w:r>
      <w:r>
        <w:rPr>
          <w:bCs/>
          <w:b/>
        </w:rPr>
        <w:t xml:space="preserve">Electrician</w:t>
      </w:r>
      <w:r>
        <w:t xml:space="preserve">s who can navigate complex modern electrical systems.</w:t>
      </w:r>
    </w:p>
    <w:bookmarkEnd w:id="20"/>
    <w:bookmarkStart w:id="21" w:name="X4f3555ac6ba74dc8eaadc2c7b252b84489c4809"/>
    <w:p>
      <w:pPr>
        <w:pStyle w:val="Heading2"/>
      </w:pPr>
      <w:r>
        <w:t xml:space="preserve">2. Qualifications and Training Requirements for Electricians in Dubai</w:t>
      </w:r>
    </w:p>
    <w:p>
      <w:pPr>
        <w:pStyle w:val="FirstParagraph"/>
      </w:pPr>
      <w:r>
        <w:t xml:space="preserve">To practice as an</w:t>
      </w:r>
      <w:r>
        <w:t xml:space="preserve"> </w:t>
      </w:r>
      <w:r>
        <w:rPr>
          <w:bCs/>
          <w:b/>
        </w:rPr>
        <w:t xml:space="preserve">Electrician</w:t>
      </w:r>
      <w:r>
        <w:t xml:space="preserve"> </w:t>
      </w:r>
      <w:r>
        <w:t xml:space="preserve">in the</w:t>
      </w:r>
      <w:r>
        <w:t xml:space="preserve"> </w:t>
      </w:r>
      <w:r>
        <w:rPr>
          <w:bCs/>
          <w:b/>
        </w:rPr>
        <w:t xml:space="preserve">United Arab Emirates Dubai</w:t>
      </w:r>
      <w:r>
        <w:t xml:space="preserve">, individuals must meet stringent qualifications set by regulatory bodies such as the Department of Energy and Infrastructure (DEI) and the Dubai Electricity and Water Authority (DEWA). These requirements include:</w:t>
      </w:r>
    </w:p>
    <w:p>
      <w:pPr>
        <w:numPr>
          <w:ilvl w:val="0"/>
          <w:numId w:val="1001"/>
        </w:numPr>
        <w:pStyle w:val="Compact"/>
      </w:pPr>
      <w:r>
        <w:t xml:space="preserve">A minimum of a high school diploma or equivalent educational qualification.</w:t>
      </w:r>
    </w:p>
    <w:p>
      <w:pPr>
        <w:numPr>
          <w:ilvl w:val="0"/>
          <w:numId w:val="1001"/>
        </w:numPr>
        <w:pStyle w:val="Compact"/>
      </w:pPr>
      <w:r>
        <w:t xml:space="preserve">Completion of vocational training programs in electrical engineering, often through accredited institutions such as the Emirates College for Advanced Education (ECAE) or Dubai Technical Institute.</w:t>
      </w:r>
    </w:p>
    <w:p>
      <w:pPr>
        <w:numPr>
          <w:ilvl w:val="0"/>
          <w:numId w:val="1001"/>
        </w:numPr>
        <w:pStyle w:val="Compact"/>
      </w:pPr>
      <w:r>
        <w:t xml:space="preserve">Obtaining certifications like the Certified Electrical Inspector (CEI) from DEWA or international accreditations such as those from the Institution of Engineering and Technology (IET).</w:t>
      </w:r>
    </w:p>
    <w:p>
      <w:pPr>
        <w:numPr>
          <w:ilvl w:val="0"/>
          <w:numId w:val="1001"/>
        </w:numPr>
        <w:pStyle w:val="Compact"/>
      </w:pPr>
      <w:r>
        <w:t xml:space="preserve">Passing competency assessments to ensure adherence to local safety standards and codes, including UAE’s National Electrical Code (NEC).</w:t>
      </w:r>
    </w:p>
    <w:p>
      <w:pPr>
        <w:pStyle w:val="FirstParagraph"/>
      </w:pPr>
      <w:r>
        <w:t xml:space="preserve">Continuous professional development is also emphasized. Electricians in Dubai are required to stay updated on advancements in smart grid technology, energy-efficient lighting systems (e.g., LED integration), and the use of Building Management Systems (BMS) for optimizing energy consumption.</w:t>
      </w:r>
    </w:p>
    <w:bookmarkEnd w:id="21"/>
    <w:bookmarkStart w:id="22" w:name="X9ca76b95b437d06489dbdfbdd013e166d401ad0"/>
    <w:p>
      <w:pPr>
        <w:pStyle w:val="Heading2"/>
      </w:pPr>
      <w:r>
        <w:t xml:space="preserve">3. Key Responsibilities and Challenges of Electricians in Dubai</w:t>
      </w:r>
    </w:p>
    <w:p>
      <w:pPr>
        <w:pStyle w:val="FirstParagraph"/>
      </w:pPr>
      <w:r>
        <w:rPr>
          <w:bCs/>
          <w:b/>
        </w:rPr>
        <w:t xml:space="preserve">Electricians</w:t>
      </w:r>
      <w:r>
        <w:t xml:space="preserve"> </w:t>
      </w:r>
      <w:r>
        <w:t xml:space="preserve">in</w:t>
      </w:r>
      <w:r>
        <w:t xml:space="preserve"> </w:t>
      </w:r>
      <w:r>
        <w:rPr>
          <w:bCs/>
          <w:b/>
        </w:rPr>
        <w:t xml:space="preserve">United Arab Emirates Dubai</w:t>
      </w:r>
      <w:r>
        <w:t xml:space="preserve"> </w:t>
      </w:r>
      <w:r>
        <w:t xml:space="preserve">are responsible for a wide array of tasks, including:</w:t>
      </w:r>
    </w:p>
    <w:p>
      <w:pPr>
        <w:numPr>
          <w:ilvl w:val="0"/>
          <w:numId w:val="1002"/>
        </w:numPr>
        <w:pStyle w:val="Compact"/>
      </w:pPr>
      <w:r>
        <w:rPr>
          <w:iCs/>
          <w:i/>
        </w:rPr>
        <w:t xml:space="preserve">Civil Infrastructure Projects:</w:t>
      </w:r>
      <w:r>
        <w:t xml:space="preserve"> </w:t>
      </w:r>
      <w:r>
        <w:t xml:space="preserve">Ensuring the electrical systems of mega-projects like the Burj Khalifa, Dubai Frame, and Al Wasl Plaza comply with safety and efficiency standards.</w:t>
      </w:r>
    </w:p>
    <w:p>
      <w:pPr>
        <w:numPr>
          <w:ilvl w:val="0"/>
          <w:numId w:val="1002"/>
        </w:numPr>
        <w:pStyle w:val="Compact"/>
      </w:pPr>
      <w:r>
        <w:rPr>
          <w:iCs/>
          <w:i/>
        </w:rPr>
        <w:t xml:space="preserve">Renewable Energy Integration:</w:t>
      </w:r>
      <w:r>
        <w:t xml:space="preserve"> </w:t>
      </w:r>
      <w:r>
        <w:t xml:space="preserve">Installing and maintaining solar panel arrays, wind turbines, and battery storage systems in alignment with Dubai’s goal to generate 75% of its energy from renewable sources by 2050.</w:t>
      </w:r>
    </w:p>
    <w:p>
      <w:pPr>
        <w:numPr>
          <w:ilvl w:val="0"/>
          <w:numId w:val="1002"/>
        </w:numPr>
        <w:pStyle w:val="Compact"/>
      </w:pPr>
      <w:r>
        <w:rPr>
          <w:iCs/>
          <w:i/>
        </w:rPr>
        <w:t xml:space="preserve">Smart City Technologies:</w:t>
      </w:r>
      <w:r>
        <w:t xml:space="preserve"> </w:t>
      </w:r>
      <w:r>
        <w:t xml:space="preserve">Supporting the deployment of IoT-enabled electrical networks for smart buildings, autonomous vehicles (e.g., Dubai’s driverless taxis), and AI-driven energy management systems.</w:t>
      </w:r>
    </w:p>
    <w:p>
      <w:pPr>
        <w:numPr>
          <w:ilvl w:val="0"/>
          <w:numId w:val="1002"/>
        </w:numPr>
        <w:pStyle w:val="Compact"/>
      </w:pPr>
      <w:r>
        <w:rPr>
          <w:iCs/>
          <w:i/>
        </w:rPr>
        <w:t xml:space="preserve">Safety Compliance:</w:t>
      </w:r>
      <w:r>
        <w:t xml:space="preserve"> </w:t>
      </w:r>
      <w:r>
        <w:t xml:space="preserve">Adhering to strict regulations such as the UAE Fire and Life Safety Code (FLSC) to prevent electrical fires, particularly in high-rise residential complexes like those in Downtown Dubai.</w:t>
      </w:r>
    </w:p>
    <w:p>
      <w:pPr>
        <w:pStyle w:val="FirstParagraph"/>
      </w:pPr>
      <w:r>
        <w:t xml:space="preserve">Challenges faced by</w:t>
      </w:r>
      <w:r>
        <w:t xml:space="preserve"> </w:t>
      </w:r>
      <w:r>
        <w:rPr>
          <w:bCs/>
          <w:b/>
        </w:rPr>
        <w:t xml:space="preserve">Electrician</w:t>
      </w:r>
      <w:r>
        <w:t xml:space="preserve">s include adapting to the rapid pace of technological change, ensuring safety in extreme weather conditions (e.g., desert heat), and managing the complexities of large-scale projects with tight deadlines. Additionally, the growing reliance on automation and AI tools requires electricians to acquire skills in programming and data analysis.</w:t>
      </w:r>
    </w:p>
    <w:bookmarkEnd w:id="22"/>
    <w:bookmarkStart w:id="23" w:name="Xf9d8a436707a8677b13297a7ed88b1716e2e51d"/>
    <w:p>
      <w:pPr>
        <w:pStyle w:val="Heading2"/>
      </w:pPr>
      <w:r>
        <w:t xml:space="preserve">4. Economic and Social Impact of Electricians in Dubai</w:t>
      </w:r>
    </w:p>
    <w:p>
      <w:pPr>
        <w:pStyle w:val="FirstParagraph"/>
      </w:pPr>
      <w:r>
        <w:t xml:space="preserve">The role of</w:t>
      </w:r>
      <w:r>
        <w:t xml:space="preserve"> </w:t>
      </w:r>
      <w:r>
        <w:rPr>
          <w:bCs/>
          <w:b/>
        </w:rPr>
        <w:t xml:space="preserve">Electrician</w:t>
      </w:r>
      <w:r>
        <w:t xml:space="preserve">s extends beyond technical expertise; they contribute significantly to Dubai’s economic resilience. By ensuring the reliability of electrical systems, electricians support industries such as tourism (e.g., luxury hotels, theme parks), logistics (e.g., Jebel Ali Port), and healthcare (e.g., Dubai Healthcare City). Their work also enhances the quality of life for residents by enabling access to modern amenities like high-speed internet infrastructure, smart home devices, and energy-efficient public transportation.</w:t>
      </w:r>
    </w:p>
    <w:p>
      <w:pPr>
        <w:pStyle w:val="BodyText"/>
      </w:pPr>
      <w:r>
        <w:t xml:space="preserve">Socially, electricians are instrumental in addressing energy poverty through initiatives like DEWA’s solar-powered community projects. These efforts align with the UAE’s broader goal of achieving equitable access to clean energy across all demographic groups.</w:t>
      </w:r>
    </w:p>
    <w:bookmarkEnd w:id="23"/>
    <w:bookmarkStart w:id="24" w:name="X3104c697ed9fdb2a0c3451a4cefca789e2d0212"/>
    <w:p>
      <w:pPr>
        <w:pStyle w:val="Heading2"/>
      </w:pPr>
      <w:r>
        <w:t xml:space="preserve">5. Future Trends and Opportunities for Electricians in Dubai</w:t>
      </w:r>
    </w:p>
    <w:p>
      <w:pPr>
        <w:pStyle w:val="FirstParagraph"/>
      </w:pPr>
      <w:r>
        <w:t xml:space="preserve">The future of</w:t>
      </w:r>
      <w:r>
        <w:t xml:space="preserve"> </w:t>
      </w:r>
      <w:r>
        <w:rPr>
          <w:bCs/>
          <w:b/>
        </w:rPr>
        <w:t xml:space="preserve">Electrician</w:t>
      </w:r>
      <w:r>
        <w:t xml:space="preserve">s in</w:t>
      </w:r>
      <w:r>
        <w:t xml:space="preserve"> </w:t>
      </w:r>
      <w:r>
        <w:rPr>
          <w:bCs/>
          <w:b/>
        </w:rPr>
        <w:t xml:space="preserve">United Arab Emirates Dubai</w:t>
      </w:r>
      <w:r>
        <w:t xml:space="preserve"> </w:t>
      </w:r>
      <w:r>
        <w:t xml:space="preserve">is closely tied to emerging trends such as:</w:t>
      </w:r>
    </w:p>
    <w:p>
      <w:pPr>
        <w:numPr>
          <w:ilvl w:val="0"/>
          <w:numId w:val="1003"/>
        </w:numPr>
        <w:pStyle w:val="Compact"/>
      </w:pPr>
      <w:r>
        <w:rPr>
          <w:iCs/>
          <w:i/>
        </w:rPr>
        <w:t xml:space="preserve">E-Mobility Infrastructure:</w:t>
      </w:r>
      <w:r>
        <w:t xml:space="preserve"> </w:t>
      </w:r>
      <w:r>
        <w:t xml:space="preserve">Developing charging stations for electric vehicles (EVs) as part of Dubai’s Road and Transport Authority (RTA) initiatives.</w:t>
      </w:r>
    </w:p>
    <w:p>
      <w:pPr>
        <w:numPr>
          <w:ilvl w:val="0"/>
          <w:numId w:val="1003"/>
        </w:numPr>
        <w:pStyle w:val="Compact"/>
      </w:pPr>
      <w:r>
        <w:rPr>
          <w:iCs/>
          <w:i/>
        </w:rPr>
        <w:t xml:space="preserve">Decentralized Energy Systems:</w:t>
      </w:r>
      <w:r>
        <w:t xml:space="preserve"> </w:t>
      </w:r>
      <w:r>
        <w:t xml:space="preserve">Installing microgrids and distributed energy resources to enhance grid reliability during peak demand periods.</w:t>
      </w:r>
    </w:p>
    <w:p>
      <w:pPr>
        <w:numPr>
          <w:ilvl w:val="0"/>
          <w:numId w:val="1003"/>
        </w:numPr>
        <w:pStyle w:val="Compact"/>
      </w:pPr>
      <w:r>
        <w:rPr>
          <w:iCs/>
          <w:i/>
        </w:rPr>
        <w:t xml:space="preserve">Cybersecurity in Electrical Networks:</w:t>
      </w:r>
      <w:r>
        <w:t xml:space="preserve"> </w:t>
      </w:r>
      <w:r>
        <w:t xml:space="preserve">Protecting electrical grids from cyber threats as part of the UAE’s National Cybersecurity Strategy.</w:t>
      </w:r>
    </w:p>
    <w:p>
      <w:pPr>
        <w:pStyle w:val="FirstParagraph"/>
      </w:pPr>
      <w:r>
        <w:t xml:space="preserve">These trends highlight the need for electricians to transition from traditional roles into hybrid positions that combine technical knowledge with digital literacy. Collaborations between educational institutions, government agencies (e.g., Dubai Smart City), and private sector partners will be crucial in preparing</w:t>
      </w:r>
      <w:r>
        <w:t xml:space="preserve"> </w:t>
      </w:r>
      <w:r>
        <w:rPr>
          <w:bCs/>
          <w:b/>
        </w:rPr>
        <w:t xml:space="preserve">Electrician</w:t>
      </w:r>
      <w:r>
        <w:t xml:space="preserve">s for these evolving demands.</w:t>
      </w:r>
    </w:p>
    <w:bookmarkEnd w:id="24"/>
    <w:bookmarkStart w:id="25" w:name="X879bfcbef53ebea4cbed898102e077c455516d2"/>
    <w:p>
      <w:pPr>
        <w:pStyle w:val="Heading2"/>
      </w:pPr>
      <w:r>
        <w:t xml:space="preserve">6. Conclusion: The Enduring Importance of Electricians in Dubai’s Vision</w:t>
      </w:r>
    </w:p>
    <w:p>
      <w:pPr>
        <w:pStyle w:val="FirstParagraph"/>
      </w:pPr>
      <w:r>
        <w:t xml:space="preserve">In conclusion,</w:t>
      </w:r>
      <w:r>
        <w:t xml:space="preserve"> </w:t>
      </w:r>
      <w:r>
        <w:rPr>
          <w:bCs/>
          <w:b/>
        </w:rPr>
        <w:t xml:space="preserve">Electricians</w:t>
      </w:r>
      <w:r>
        <w:t xml:space="preserve"> </w:t>
      </w:r>
      <w:r>
        <w:t xml:space="preserve">are indispensable to the continued growth and sustainability of</w:t>
      </w:r>
      <w:r>
        <w:t xml:space="preserve"> </w:t>
      </w:r>
      <w:r>
        <w:rPr>
          <w:bCs/>
          <w:b/>
        </w:rPr>
        <w:t xml:space="preserve">United Arab Emirates Dubai</w:t>
      </w:r>
      <w:r>
        <w:t xml:space="preserve">. Their expertise underpins the city’s transformation into a global center for innovation, energy efficiency, and smart technology. As Dubai advances toward its futuristic vision, the role of electricians will remain central to achieving its goals. Ensuring a robust framework for training, certification, and professional development is essential to maintaining the high standards required by this dynamic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United Arab Emirates Dubai</dc:title>
  <dc:creator/>
  <dc:language>en</dc:language>
  <cp:keywords/>
  <dcterms:created xsi:type="dcterms:W3CDTF">2026-07-21T14:47:46Z</dcterms:created>
  <dcterms:modified xsi:type="dcterms:W3CDTF">2026-07-21T14:47:46Z</dcterms:modified>
</cp:coreProperties>
</file>

<file path=docProps/custom.xml><?xml version="1.0" encoding="utf-8"?>
<Properties xmlns="http://schemas.openxmlformats.org/officeDocument/2006/custom-properties" xmlns:vt="http://schemas.openxmlformats.org/officeDocument/2006/docPropsVTypes"/>
</file>