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Electricians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6cd01ce54a33265f80164c47593c8214db4ec14"/>
    <w:p>
      <w:pPr>
        <w:pStyle w:val="Heading1"/>
      </w:pPr>
      <w:r>
        <w:t xml:space="preserve">Abstract Academic Document: The Role of Electricians in the United Kingdom's Manchester Region</w:t>
      </w:r>
    </w:p>
    <w:p>
      <w:pPr>
        <w:pStyle w:val="FirstParagraph"/>
      </w:pPr>
      <w:r>
        <w:t xml:space="preserve">The role of electricians within the context of urban development and infrastructure maintenance is a critical component of modern society, particularly in rapidly evolving regions such as</w:t>
      </w:r>
      <w:r>
        <w:t xml:space="preserve"> </w:t>
      </w:r>
      <w:r>
        <w:rPr>
          <w:bCs/>
          <w:b/>
        </w:rPr>
        <w:t xml:space="preserve">United Kingdom Manchester</w:t>
      </w:r>
      <w:r>
        <w:t xml:space="preserve">. As one of England’s most historically significant and economically dynamic cities, Manchester has undergone substantial transformation over the past few decades. This academic abstract explores the multifaceted responsibilities of electricians in this region, emphasizing their contributions to safety, technological advancement, and compliance with national regulatory frameworks. The focus is on how</w:t>
      </w:r>
      <w:r>
        <w:t xml:space="preserve"> </w:t>
      </w:r>
      <w:r>
        <w:rPr>
          <w:bCs/>
          <w:b/>
        </w:rPr>
        <w:t xml:space="preserve">Electrician</w:t>
      </w:r>
      <w:r>
        <w:t xml:space="preserve"> </w:t>
      </w:r>
      <w:r>
        <w:t xml:space="preserve">professionals navigate the unique challenges of working in a city that balances historic preservation with cutting-edge innovation.</w:t>
      </w:r>
    </w:p>
    <w:bookmarkStart w:id="20" w:name="Xb9f3638b5d12722810a7a0bf69ea6c1ec9311c2"/>
    <w:p>
      <w:pPr>
        <w:pStyle w:val="Heading2"/>
      </w:pPr>
      <w:r>
        <w:t xml:space="preserve">1. Introduction: The Significance of Electricians in Urban Development</w:t>
      </w:r>
    </w:p>
    <w:p>
      <w:pPr>
        <w:pStyle w:val="FirstParagraph"/>
      </w:pPr>
      <w:r>
        <w:t xml:space="preserve">The United Kingdom’s</w:t>
      </w:r>
      <w:r>
        <w:t xml:space="preserve"> </w:t>
      </w:r>
      <w:r>
        <w:rPr>
          <w:bCs/>
          <w:b/>
        </w:rPr>
        <w:t xml:space="preserve">Manchester</w:t>
      </w:r>
      <w:r>
        <w:t xml:space="preserve"> </w:t>
      </w:r>
      <w:r>
        <w:t xml:space="preserve">region has emerged as a hub for scientific, industrial, and cultural progress. As such, the demand for skilled</w:t>
      </w:r>
      <w:r>
        <w:t xml:space="preserve"> </w:t>
      </w:r>
      <w:r>
        <w:rPr>
          <w:bCs/>
          <w:b/>
        </w:rPr>
        <w:t xml:space="preserve">Electrician</w:t>
      </w:r>
      <w:r>
        <w:t xml:space="preserve">s has grown exponentially to meet the needs of expanding infrastructure projects, residential developments, and commercial enterprises. Electricians in this context are not merely technicians; they are integral to ensuring that electrical systems adhere to strict safety standards while supporting the city’s ambitious goals for sustainability and modernization. This document analyzes how</w:t>
      </w:r>
      <w:r>
        <w:t xml:space="preserve"> </w:t>
      </w:r>
      <w:r>
        <w:rPr>
          <w:bCs/>
          <w:b/>
        </w:rPr>
        <w:t xml:space="preserve">Electrician</w:t>
      </w:r>
      <w:r>
        <w:t xml:space="preserve">s in</w:t>
      </w:r>
      <w:r>
        <w:t xml:space="preserve"> </w:t>
      </w:r>
      <w:r>
        <w:rPr>
          <w:bCs/>
          <w:b/>
        </w:rPr>
        <w:t xml:space="preserve">United Kingdom Manchester</w:t>
      </w:r>
      <w:r>
        <w:t xml:space="preserve"> </w:t>
      </w:r>
      <w:r>
        <w:t xml:space="preserve">contribute to both local and national economic stability through their expertise in installation, maintenance, and innovation.</w:t>
      </w:r>
    </w:p>
    <w:bookmarkEnd w:id="20"/>
    <w:bookmarkStart w:id="21" w:name="Xeda4384a8a8bd311034a0861cd77cd1b567a844"/>
    <w:p>
      <w:pPr>
        <w:pStyle w:val="Heading2"/>
      </w:pPr>
      <w:r>
        <w:t xml:space="preserve">2. The Role of Electricians in United Kingdom Manchester’s Infrastructure</w:t>
      </w:r>
    </w:p>
    <w:p>
      <w:pPr>
        <w:pStyle w:val="FirstParagraph"/>
      </w:pPr>
      <w:r>
        <w:rPr>
          <w:bCs/>
          <w:b/>
        </w:rPr>
        <w:t xml:space="preserve">Electrician</w:t>
      </w:r>
      <w:r>
        <w:t xml:space="preserve">s in</w:t>
      </w:r>
      <w:r>
        <w:t xml:space="preserve"> </w:t>
      </w:r>
      <w:r>
        <w:rPr>
          <w:bCs/>
          <w:b/>
        </w:rPr>
        <w:t xml:space="preserve">United Kingdom Manchester</w:t>
      </w:r>
      <w:r>
        <w:t xml:space="preserve"> </w:t>
      </w:r>
      <w:r>
        <w:t xml:space="preserve">are tasked with a broad spectrum of responsibilities. These include the design, installation, and maintenance of electrical systems in residential, commercial, and industrial settings. Given Manchester’s status as a major metropolitan area, electricians must also work on large-scale infrastructure projects such as public transport systems (e.g., trams), renewable energy installations (e.g., solar farms), and smart city technologies. Their work ensures that the region remains compliant with the UK’s Health and Safety Executive (HSE) regulations, which mandate strict adherence to electrical safety protocols.</w:t>
      </w:r>
    </w:p>
    <w:p>
      <w:pPr>
        <w:pStyle w:val="BodyText"/>
      </w:pPr>
      <w:r>
        <w:t xml:space="preserve">Furthermore,</w:t>
      </w:r>
      <w:r>
        <w:t xml:space="preserve"> </w:t>
      </w:r>
      <w:r>
        <w:rPr>
          <w:bCs/>
          <w:b/>
        </w:rPr>
        <w:t xml:space="preserve">Electrician</w:t>
      </w:r>
      <w:r>
        <w:t xml:space="preserve">s in</w:t>
      </w:r>
      <w:r>
        <w:t xml:space="preserve"> </w:t>
      </w:r>
      <w:r>
        <w:rPr>
          <w:bCs/>
          <w:b/>
        </w:rPr>
        <w:t xml:space="preserve">Manchester</w:t>
      </w:r>
      <w:r>
        <w:t xml:space="preserve"> </w:t>
      </w:r>
      <w:r>
        <w:t xml:space="preserve">are increasingly involved in retrofitting older buildings with modern energy-efficient systems. This is a direct response to Manchester City Council’s commitment to reducing carbon emissions and achieving net-zero targets by 2038. The integration of smart meters, energy management systems, and renewable energy sources requires electricians to possess not only traditional skills but also familiarity with emerging technologies.</w:t>
      </w:r>
    </w:p>
    <w:bookmarkEnd w:id="21"/>
    <w:bookmarkStart w:id="22" w:name="Xbc6b78ded2a1f0d1a26f0128556895e609bbce3"/>
    <w:p>
      <w:pPr>
        <w:pStyle w:val="Heading2"/>
      </w:pPr>
      <w:r>
        <w:t xml:space="preserve">3. Challenges Faced by Electricians in United Kingdom Manchester</w:t>
      </w:r>
    </w:p>
    <w:p>
      <w:pPr>
        <w:pStyle w:val="FirstParagraph"/>
      </w:pPr>
      <w:r>
        <w:t xml:space="preserve">Despite their critical role,</w:t>
      </w:r>
      <w:r>
        <w:t xml:space="preserve"> </w:t>
      </w:r>
      <w:r>
        <w:rPr>
          <w:bCs/>
          <w:b/>
        </w:rPr>
        <w:t xml:space="preserve">Electrician</w:t>
      </w:r>
      <w:r>
        <w:t xml:space="preserve">s in</w:t>
      </w:r>
      <w:r>
        <w:t xml:space="preserve"> </w:t>
      </w:r>
      <w:r>
        <w:rPr>
          <w:bCs/>
          <w:b/>
        </w:rPr>
        <w:t xml:space="preserve">United Kingdom Manchester</w:t>
      </w:r>
      <w:r>
        <w:t xml:space="preserve"> </w:t>
      </w:r>
      <w:r>
        <w:t xml:space="preserve">encounter unique challenges. The city’s diverse architecture, which includes historic buildings dating back to the Industrial Revolution, poses difficulties in modernizing electrical systems without compromising structural integrity. Additionally, the high density of urban development necessitates meticulous planning to avoid disruptions to daily life during installations or repairs.</w:t>
      </w:r>
    </w:p>
    <w:p>
      <w:pPr>
        <w:pStyle w:val="BodyText"/>
      </w:pPr>
      <w:r>
        <w:t xml:space="preserve">Another challenge is the rapid pace of technological change. For instance, Manchester’s adoption of smart grid technology and Internet of Things (IoT)-enabled devices requires electricians to continuously update their training. This is compounded by the need to comply with evolving regulations, such as the UK’s Part P of the Building Regulations 2010, which governs electrical safety in dwellings.</w:t>
      </w:r>
    </w:p>
    <w:bookmarkEnd w:id="22"/>
    <w:bookmarkStart w:id="23" w:name="X8359feaa27187ae02b8c7c45badba065ce8c348"/>
    <w:p>
      <w:pPr>
        <w:pStyle w:val="Heading2"/>
      </w:pPr>
      <w:r>
        <w:t xml:space="preserve">4. Education and Training for Electricians in United Kingdom Manchester</w:t>
      </w:r>
    </w:p>
    <w:p>
      <w:pPr>
        <w:pStyle w:val="FirstParagraph"/>
      </w:pPr>
      <w:r>
        <w:t xml:space="preserve">Becoming a qualified</w:t>
      </w:r>
      <w:r>
        <w:t xml:space="preserve"> </w:t>
      </w:r>
      <w:r>
        <w:rPr>
          <w:bCs/>
          <w:b/>
        </w:rPr>
        <w:t xml:space="preserve">Electrician</w:t>
      </w:r>
      <w:r>
        <w:t xml:space="preserve"> </w:t>
      </w:r>
      <w:r>
        <w:t xml:space="preserve">in</w:t>
      </w:r>
      <w:r>
        <w:t xml:space="preserve"> </w:t>
      </w:r>
      <w:r>
        <w:rPr>
          <w:bCs/>
          <w:b/>
        </w:rPr>
        <w:t xml:space="preserve">United Kingdom Manchester</w:t>
      </w:r>
      <w:r>
        <w:t xml:space="preserve"> </w:t>
      </w:r>
      <w:r>
        <w:t xml:space="preserve">requires rigorous education and certification. Most electricians pursue apprenticeships through the Electrical Contractors’ Association (ECA) or vocational training programs offered by institutions such as the University of Manchester or local technical colleges. These programs often include modules on electrical theory, practical wiring techniques, and compliance with UK safety standards.</w:t>
      </w:r>
    </w:p>
    <w:p>
      <w:pPr>
        <w:pStyle w:val="BodyText"/>
      </w:pPr>
      <w:r>
        <w:t xml:space="preserve">Continuing professional development (CPD) is also a cornerstone of an electrician’s career in</w:t>
      </w:r>
      <w:r>
        <w:t xml:space="preserve"> </w:t>
      </w:r>
      <w:r>
        <w:rPr>
          <w:bCs/>
          <w:b/>
        </w:rPr>
        <w:t xml:space="preserve">Manchester</w:t>
      </w:r>
      <w:r>
        <w:t xml:space="preserve">. The UK’s Institution of Engineering and Technology (IET) provides resources for electricians to stay updated on industry trends, including advancements in renewable energy systems and automation. In Manchester, local trade bodies such as the Greater Manchester Electrical Contractors Association (GMECA) further support professionals through networking events and workshops.</w:t>
      </w:r>
    </w:p>
    <w:bookmarkEnd w:id="23"/>
    <w:bookmarkStart w:id="24" w:name="X7661678e2a38081894895aad1ab5ce9a8ba8471"/>
    <w:p>
      <w:pPr>
        <w:pStyle w:val="Heading2"/>
      </w:pPr>
      <w:r>
        <w:t xml:space="preserve">5. Economic Impact of Electricians in United Kingdom Manchester</w:t>
      </w:r>
    </w:p>
    <w:p>
      <w:pPr>
        <w:pStyle w:val="FirstParagraph"/>
      </w:pPr>
      <w:r>
        <w:t xml:space="preserve">The economic contribution of</w:t>
      </w:r>
      <w:r>
        <w:t xml:space="preserve"> </w:t>
      </w:r>
      <w:r>
        <w:rPr>
          <w:bCs/>
          <w:b/>
        </w:rPr>
        <w:t xml:space="preserve">Electrician</w:t>
      </w:r>
      <w:r>
        <w:t xml:space="preserve">s to</w:t>
      </w:r>
      <w:r>
        <w:t xml:space="preserve"> </w:t>
      </w:r>
      <w:r>
        <w:rPr>
          <w:bCs/>
          <w:b/>
        </w:rPr>
        <w:t xml:space="preserve">United Kingdom Manchester</w:t>
      </w:r>
      <w:r>
        <w:t xml:space="preserve"> </w:t>
      </w:r>
      <w:r>
        <w:t xml:space="preserve">is substantial. The construction sector, which accounts for a significant portion of the city’s GDP, relies heavily on skilled electricians to ensure that new developments meet electrical safety and efficiency standards. Moreover, the maintenance and repair services provided by electricians support industries ranging from hospitality (e.g., hotels and restaurants) to healthcare (e.g., hospitals and clinics).</w:t>
      </w:r>
    </w:p>
    <w:p>
      <w:pPr>
        <w:pStyle w:val="BodyText"/>
      </w:pPr>
      <w:r>
        <w:t xml:space="preserve">According to a 2023 report by Manchester City Council, the electrical trades sector in</w:t>
      </w:r>
      <w:r>
        <w:t xml:space="preserve"> </w:t>
      </w:r>
      <w:r>
        <w:rPr>
          <w:bCs/>
          <w:b/>
        </w:rPr>
        <w:t xml:space="preserve">Manchester</w:t>
      </w:r>
      <w:r>
        <w:t xml:space="preserve"> </w:t>
      </w:r>
      <w:r>
        <w:t xml:space="preserve">generated over £1.5 billion in annual revenue, employing approximately 25,000 professionals. This figure underscores the importance of</w:t>
      </w:r>
      <w:r>
        <w:t xml:space="preserve"> </w:t>
      </w:r>
      <w:r>
        <w:rPr>
          <w:bCs/>
          <w:b/>
        </w:rPr>
        <w:t xml:space="preserve">Electrician</w:t>
      </w:r>
      <w:r>
        <w:t xml:space="preserve">s not only as technical specialists but also as key drivers of economic growth and employment stability.</w:t>
      </w:r>
    </w:p>
    <w:bookmarkEnd w:id="24"/>
    <w:bookmarkStart w:id="25" w:name="X0b28f8e0e7f4037932521a759f71a54ed3b8ba1"/>
    <w:p>
      <w:pPr>
        <w:pStyle w:val="Heading2"/>
      </w:pPr>
      <w:r>
        <w:t xml:space="preserve">6. Technological Advancements and Future Trends</w:t>
      </w:r>
    </w:p>
    <w:p>
      <w:pPr>
        <w:pStyle w:val="FirstParagraph"/>
      </w:pPr>
      <w:r>
        <w:t xml:space="preserve">The future of</w:t>
      </w:r>
      <w:r>
        <w:t xml:space="preserve"> </w:t>
      </w:r>
      <w:r>
        <w:rPr>
          <w:bCs/>
          <w:b/>
        </w:rPr>
        <w:t xml:space="preserve">Electrician</w:t>
      </w:r>
      <w:r>
        <w:t xml:space="preserve">s in</w:t>
      </w:r>
      <w:r>
        <w:t xml:space="preserve"> </w:t>
      </w:r>
      <w:r>
        <w:rPr>
          <w:bCs/>
          <w:b/>
        </w:rPr>
        <w:t xml:space="preserve">United Kingdom Manchester</w:t>
      </w:r>
      <w:r>
        <w:t xml:space="preserve"> </w:t>
      </w:r>
      <w:r>
        <w:t xml:space="preserve">is closely tied to technological innovation. As the city transitions toward smart energy systems, electricians are expected to play a pivotal role in integrating technologies such as smart meters, battery storage units, and AI-driven energy management software. These advancements will require electricians to develop new competencies in areas like data analytics and cybersecurity.</w:t>
      </w:r>
    </w:p>
    <w:p>
      <w:pPr>
        <w:pStyle w:val="BodyText"/>
      </w:pPr>
      <w:r>
        <w:t xml:space="preserve">Additionally, Manchester’s commitment to renewable energy is reshaping the demands of the electrical trades. The installation of solar panels, wind turbines, and geothermal systems on both residential and commercial properties has created a growing niche for electricians specializing in renewable energy technologies. This shift aligns with the UK government’s net-zero roadmap and positions</w:t>
      </w:r>
      <w:r>
        <w:t xml:space="preserve"> </w:t>
      </w:r>
      <w:r>
        <w:rPr>
          <w:bCs/>
          <w:b/>
        </w:rPr>
        <w:t xml:space="preserve">Manchester</w:t>
      </w:r>
      <w:r>
        <w:t xml:space="preserve"> </w:t>
      </w:r>
      <w:r>
        <w:t xml:space="preserve">as a leader in sustainable urban development.</w:t>
      </w:r>
    </w:p>
    <w:bookmarkEnd w:id="25"/>
    <w:bookmarkStart w:id="26" w:name="X6d174c9cf11139ec7132a86367d5fda8e28bd94"/>
    <w:p>
      <w:pPr>
        <w:pStyle w:val="Heading2"/>
      </w:pPr>
      <w:r>
        <w:t xml:space="preserve">7. Conclusion: The Enduring Importance of Electricians in United Kingdom Manchester</w:t>
      </w:r>
    </w:p>
    <w:p>
      <w:pPr>
        <w:pStyle w:val="FirstParagraph"/>
      </w:pPr>
      <w:r>
        <w:t xml:space="preserve">In summary,</w:t>
      </w:r>
      <w:r>
        <w:t xml:space="preserve"> </w:t>
      </w:r>
      <w:r>
        <w:rPr>
          <w:bCs/>
          <w:b/>
        </w:rPr>
        <w:t xml:space="preserve">Electrician</w:t>
      </w:r>
      <w:r>
        <w:t xml:space="preserve">s are indispensable to the continued growth and modernization of</w:t>
      </w:r>
      <w:r>
        <w:t xml:space="preserve"> </w:t>
      </w:r>
      <w:r>
        <w:rPr>
          <w:bCs/>
          <w:b/>
        </w:rPr>
        <w:t xml:space="preserve">United Kingdom Manchester</w:t>
      </w:r>
      <w:r>
        <w:t xml:space="preserve">. Their expertise ensures the safety, efficiency, and sustainability of electrical systems across diverse sectors. As the city embraces cutting-edge technologies and green initiatives, the role of electricians will only become more pivotal. By investing in education, training, and innovation,</w:t>
      </w:r>
      <w:r>
        <w:t xml:space="preserve"> </w:t>
      </w:r>
      <w:r>
        <w:rPr>
          <w:bCs/>
          <w:b/>
        </w:rPr>
        <w:t xml:space="preserve">Manchester</w:t>
      </w:r>
      <w:r>
        <w:t xml:space="preserve"> </w:t>
      </w:r>
      <w:r>
        <w:t xml:space="preserve">can ensure that its electricians remain at the forefront of this dynamic industry.</w:t>
      </w:r>
    </w:p>
    <w:p>
      <w:pPr>
        <w:pStyle w:val="BodyText"/>
      </w:pPr>
      <w:r>
        <w:t xml:space="preserve">This academic abstract highlights the interplay between professional practice and regional development in</w:t>
      </w:r>
      <w:r>
        <w:t xml:space="preserve"> </w:t>
      </w:r>
      <w:r>
        <w:rPr>
          <w:bCs/>
          <w:b/>
        </w:rPr>
        <w:t xml:space="preserve">United Kingdom Manchester</w:t>
      </w:r>
      <w:r>
        <w:t xml:space="preserve">, emphasizing the critical need to recognize and support</w:t>
      </w:r>
      <w:r>
        <w:t xml:space="preserve"> </w:t>
      </w:r>
      <w:r>
        <w:rPr>
          <w:bCs/>
          <w:b/>
        </w:rPr>
        <w:t xml:space="preserve">Electrician</w:t>
      </w:r>
      <w:r>
        <w:t xml:space="preserve">s as key contributors to urban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Electricians in United Kingdom Manchester</dc:title>
  <dc:creator/>
  <cp:keywords/>
  <dcterms:created xsi:type="dcterms:W3CDTF">2026-07-21T03:30:25Z</dcterms:created>
  <dcterms:modified xsi:type="dcterms:W3CDTF">2026-07-21T03:30:25Z</dcterms:modified>
</cp:coreProperties>
</file>

<file path=docProps/custom.xml><?xml version="1.0" encoding="utf-8"?>
<Properties xmlns="http://schemas.openxmlformats.org/officeDocument/2006/custom-properties" xmlns:vt="http://schemas.openxmlformats.org/officeDocument/2006/docPropsVTypes"/>
</file>