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5025024844b682a687a10345070a71de398ae4"/>
    <w:p>
      <w:pPr>
        <w:pStyle w:val="Heading1"/>
      </w:pPr>
      <w:r>
        <w:t xml:space="preserve">Abstract Academic Document on the Profession of Electricians in the United States City of Chicago</w:t>
      </w:r>
    </w:p>
    <w:p>
      <w:pPr>
        <w:pStyle w:val="FirstParagraph"/>
      </w:pPr>
      <w:r>
        <w:rPr>
          <w:bCs/>
          <w:b/>
        </w:rPr>
        <w:t xml:space="preserve">Abstract:</w:t>
      </w:r>
    </w:p>
    <w:p>
      <w:pPr>
        <w:pStyle w:val="BodyText"/>
      </w:pPr>
      <w:r>
        <w:t xml:space="preserve">The profession of electricians plays a critical role in shaping the infrastructure, safety, and technological advancement of urban environments. In the context of</w:t>
      </w:r>
      <w:r>
        <w:t xml:space="preserve"> </w:t>
      </w:r>
      <w:r>
        <w:rPr>
          <w:bCs/>
          <w:b/>
        </w:rPr>
        <w:t xml:space="preserve">United States Chicago</w:t>
      </w:r>
      <w:r>
        <w:t xml:space="preserve">, a city characterized by its dense population, historic architecture, and modern industrial development, the work of electricians is both complex and indispensable. This academic abstract explores the multifaceted responsibilities of electricians in Chicago, their adherence to local regulations and national standards, their contribution to economic growth and public safety, as well as the challenges they face in a rapidly evolving urban landscape. By examining case studies from Chicago’s construction sector, residential maintenance industry, and renewable energy initiatives, this document highlights how electricians serve as pivotal figures in ensuring the city’s electrical systems remain reliable and compliant with evolving technological demands.</w:t>
      </w:r>
    </w:p>
    <w:bookmarkStart w:id="20" w:name="Xb9f3638b5d12722810a7a0bf69ea6c1ec9311c2"/>
    <w:p>
      <w:pPr>
        <w:pStyle w:val="Heading2"/>
      </w:pPr>
      <w:r>
        <w:t xml:space="preserve">1. Introduction: The Significance of Electricians in Urban Development</w:t>
      </w:r>
    </w:p>
    <w:p>
      <w:pPr>
        <w:pStyle w:val="FirstParagraph"/>
      </w:pPr>
      <w:r>
        <w:t xml:space="preserve">The role of</w:t>
      </w:r>
      <w:r>
        <w:t xml:space="preserve"> </w:t>
      </w:r>
      <w:r>
        <w:rPr>
          <w:bCs/>
          <w:b/>
        </w:rPr>
        <w:t xml:space="preserve">Electrician</w:t>
      </w:r>
      <w:r>
        <w:t xml:space="preserve">s extends far beyond mere installation of wiring or repair of electrical systems. In a city like</w:t>
      </w:r>
      <w:r>
        <w:t xml:space="preserve"> </w:t>
      </w:r>
      <w:r>
        <w:rPr>
          <w:bCs/>
          <w:b/>
        </w:rPr>
        <w:t xml:space="preserve">United States Chicago</w:t>
      </w:r>
      <w:r>
        <w:t xml:space="preserve">, where skyscrapers, historic homes, and industrial zones coexist, electricians are tasked with ensuring that electrical infrastructure meets the unique needs of diverse environments. From residential neighborhoods to large-scale commercial buildings, their expertise is crucial in maintaining safety standards and preventing hazards such as electrical fires or power outages. This document underscores the academic relevance of studying electricians’ contributions, particularly in a metropolitan area like Chicago, where urban planning and technological innovation are interdependent.</w:t>
      </w:r>
    </w:p>
    <w:bookmarkEnd w:id="20"/>
    <w:bookmarkStart w:id="21" w:name="Xb980bf676a2f6c4b9c89c5229f04d7e97e9c0bf"/>
    <w:p>
      <w:pPr>
        <w:pStyle w:val="Heading2"/>
      </w:pPr>
      <w:r>
        <w:t xml:space="preserve">2. Regulatory Framework and Compliance in United States Chicago</w:t>
      </w:r>
    </w:p>
    <w:p>
      <w:pPr>
        <w:pStyle w:val="FirstParagraph"/>
      </w:pPr>
      <w:r>
        <w:t xml:space="preserve">In</w:t>
      </w:r>
      <w:r>
        <w:t xml:space="preserve"> </w:t>
      </w:r>
      <w:r>
        <w:rPr>
          <w:bCs/>
          <w:b/>
        </w:rPr>
        <w:t xml:space="preserve">United States Chicago</w:t>
      </w:r>
      <w:r>
        <w:t xml:space="preserve">, electricians must adhere to stringent local, state, and national regulations. The City of Chicago’s Department of Building and Zoning enforces codes that align with the National Electrical Code (NEC) while incorporating city-specific requirements. For example, older buildings in Chicago often require upgrades to meet modern electrical safety standards, necessitating specialized knowledge from electricians who must balance historical preservation with contemporary safety protocols. This compliance ensures that electrical systems in both new and existing structures are resilient against Chicago’s weather extremes, including heavy snowfall and thunderstorms.</w:t>
      </w:r>
    </w:p>
    <w:p>
      <w:pPr>
        <w:pStyle w:val="BodyText"/>
      </w:pPr>
      <w:r>
        <w:t xml:space="preserve">Additionally, the Illinois Department of Commerce and Economic Opportunity mandates licensing for all electricians working in the state. The process involves passing rigorous exams on electrical theory, safety practices, and local codes. In Chicago, this regulatory rigor ensures that only qualified professionals handle high-voltage systems or complex installations in commercial properties.</w:t>
      </w:r>
    </w:p>
    <w:bookmarkEnd w:id="21"/>
    <w:bookmarkStart w:id="22" w:name="X01ae7b7f8d6cf59acf0e35ee92f2e8bcd85f988"/>
    <w:p>
      <w:pPr>
        <w:pStyle w:val="Heading2"/>
      </w:pPr>
      <w:r>
        <w:t xml:space="preserve">3. Economic and Social Contributions of Electricians</w:t>
      </w:r>
    </w:p>
    <w:p>
      <w:pPr>
        <w:pStyle w:val="FirstParagraph"/>
      </w:pPr>
      <w:r>
        <w:t xml:space="preserve">The economic impact of</w:t>
      </w:r>
      <w:r>
        <w:t xml:space="preserve"> </w:t>
      </w:r>
      <w:r>
        <w:rPr>
          <w:bCs/>
          <w:b/>
        </w:rPr>
        <w:t xml:space="preserve">Electrician</w:t>
      </w:r>
      <w:r>
        <w:t xml:space="preserve">s in</w:t>
      </w:r>
      <w:r>
        <w:t xml:space="preserve"> </w:t>
      </w:r>
      <w:r>
        <w:rPr>
          <w:bCs/>
          <w:b/>
        </w:rPr>
        <w:t xml:space="preserve">United States Chicago</w:t>
      </w:r>
      <w:r>
        <w:t xml:space="preserve"> </w:t>
      </w:r>
      <w:r>
        <w:t xml:space="preserve">is substantial. The construction industry, which accounts for a significant portion of the city’s GDP, relies heavily on electricians for tasks ranging from residential wiring to industrial automation. Moreover, the demand for skilled labor in sectors like renewable energy—such as solar panel installation and smart grid technology—has surged in recent years. Chicago’s commitment to sustainability goals has positioned electricians at the forefront of implementing green energy solutions.</w:t>
      </w:r>
    </w:p>
    <w:p>
      <w:pPr>
        <w:pStyle w:val="BodyText"/>
      </w:pPr>
      <w:r>
        <w:t xml:space="preserve">Socially, electricians contribute to public safety by ensuring that electrical systems are maintained and upgraded. For instance, during the 2021 winter storms, Chicago’s reliance on emergency services for power restoration underscored the critical role of licensed electricians in mitigating disruptions. Their work also extends to accessibility improvements, such as installing adaptive technologies in homes for individuals with disabilities.</w:t>
      </w:r>
    </w:p>
    <w:bookmarkEnd w:id="22"/>
    <w:bookmarkStart w:id="23" w:name="X956869936a3931cb62e6bad744f568c89ec4916"/>
    <w:p>
      <w:pPr>
        <w:pStyle w:val="Heading2"/>
      </w:pPr>
      <w:r>
        <w:t xml:space="preserve">4. Challenges and Opportunities for Electricians in Chicago</w:t>
      </w:r>
    </w:p>
    <w:p>
      <w:pPr>
        <w:pStyle w:val="FirstParagraph"/>
      </w:pPr>
      <w:r>
        <w:t xml:space="preserve">Despite their vital role, electricians in</w:t>
      </w:r>
      <w:r>
        <w:t xml:space="preserve"> </w:t>
      </w:r>
      <w:r>
        <w:rPr>
          <w:bCs/>
          <w:b/>
        </w:rPr>
        <w:t xml:space="preserve">United States Chicago</w:t>
      </w:r>
      <w:r>
        <w:t xml:space="preserve"> </w:t>
      </w:r>
      <w:r>
        <w:t xml:space="preserve">face unique challenges. These include navigating the complexities of aging infrastructure, such as century-old buildings with outdated wiring systems, and adapting to the city’s rapid urbanization. The demand for skilled labor often outpaces the supply of certified professionals, leading to competitive job markets and pressure on workers to upskill continuously.</w:t>
      </w:r>
    </w:p>
    <w:p>
      <w:pPr>
        <w:pStyle w:val="BodyText"/>
      </w:pPr>
      <w:r>
        <w:t xml:space="preserve">However, these challenges also present opportunities. Chicago’s investment in smart infrastructure projects, such as intelligent street lighting systems and energy-efficient public transportation networks, has created new avenues for electricians specializing in advanced technologies. Additionally, partnerships between local trade schools and industry leaders aim to address workforce shortages by offering training programs tailored to Chicago’s specific needs.</w:t>
      </w:r>
    </w:p>
    <w:bookmarkEnd w:id="23"/>
    <w:bookmarkStart w:id="24" w:name="X2d58a7a4ff5d5635dac20d6df686f9a9cfd27e5"/>
    <w:p>
      <w:pPr>
        <w:pStyle w:val="Heading2"/>
      </w:pPr>
      <w:r>
        <w:t xml:space="preserve">5. Case Studies: Electrician Work in Key Sectors</w:t>
      </w:r>
    </w:p>
    <w:p>
      <w:pPr>
        <w:pStyle w:val="FirstParagraph"/>
      </w:pPr>
      <w:r>
        <w:rPr>
          <w:bCs/>
          <w:b/>
        </w:rPr>
        <w:t xml:space="preserve">Case Study 1: Residential Electrical Upgrades</w:t>
      </w:r>
      <w:r>
        <w:br/>
      </w:r>
      <w:r>
        <w:t xml:space="preserve">In neighborhoods like Lincoln Park, electricians are frequently called upon to upgrade electrical panels and install energy-efficient appliances. These projects require compliance with both local building codes and the city’s energy conservation mandates. For example, a recent initiative by the Chicago Department of Environment encouraged homeowners to replace old wiring systems with modern circuits that support high-demand devices like electric vehicles.</w:t>
      </w:r>
    </w:p>
    <w:p>
      <w:pPr>
        <w:pStyle w:val="BodyText"/>
      </w:pPr>
      <w:r>
        <w:rPr>
          <w:bCs/>
          <w:b/>
        </w:rPr>
        <w:t xml:space="preserve">Case Study 2: Commercial and Industrial Projects</w:t>
      </w:r>
      <w:r>
        <w:br/>
      </w:r>
      <w:r>
        <w:t xml:space="preserve">Chicago’s Loop district, home to numerous skyscrapers and corporate offices, relies on electricians for routine maintenance and emergency repairs. A notable project involved retrofitting the Willis Tower with a new electrical grid to accommodate increased data center operations. This required collaboration between electricians, engineers, and city planners to ensure minimal disruption while meeting safety standards.</w:t>
      </w:r>
    </w:p>
    <w:p>
      <w:pPr>
        <w:pStyle w:val="BodyText"/>
      </w:pPr>
      <w:r>
        <w:rPr>
          <w:bCs/>
          <w:b/>
        </w:rPr>
        <w:t xml:space="preserve">Case Study 3: Renewable Energy Integration</w:t>
      </w:r>
      <w:r>
        <w:br/>
      </w:r>
      <w:r>
        <w:t xml:space="preserve">The rise of solar energy adoption in Chicago has led to a surge in demand for electricians trained in photovoltaic system installations. Organizations like the Chicago Solar Collaborative have partnered with electricians to provide training and certifications, enabling them to meet the city’s renewable energy targets.</w:t>
      </w:r>
    </w:p>
    <w:bookmarkEnd w:id="24"/>
    <w:bookmarkStart w:id="25" w:name="X0df125cbcade86c1dd9550eaa5f8026b49f71e6"/>
    <w:p>
      <w:pPr>
        <w:pStyle w:val="Heading2"/>
      </w:pPr>
      <w:r>
        <w:t xml:space="preserve">6. Conclusion: The Future of Electricians in United States Chicago</w:t>
      </w:r>
    </w:p>
    <w:p>
      <w:pPr>
        <w:pStyle w:val="FirstParagraph"/>
      </w:pPr>
      <w:r>
        <w:t xml:space="preserve">The role of</w:t>
      </w:r>
      <w:r>
        <w:t xml:space="preserve"> </w:t>
      </w:r>
      <w:r>
        <w:rPr>
          <w:bCs/>
          <w:b/>
        </w:rPr>
        <w:t xml:space="preserve">Electrician</w:t>
      </w:r>
      <w:r>
        <w:t xml:space="preserve">s in</w:t>
      </w:r>
      <w:r>
        <w:t xml:space="preserve"> </w:t>
      </w:r>
      <w:r>
        <w:rPr>
          <w:bCs/>
          <w:b/>
        </w:rPr>
        <w:t xml:space="preserve">United States Chicago</w:t>
      </w:r>
      <w:r>
        <w:t xml:space="preserve"> </w:t>
      </w:r>
      <w:r>
        <w:t xml:space="preserve">is dynamic and increasingly vital as the city embraces technological advancements and sustainability goals. Their work not only ensures the safety and functionality of electrical systems but also drives economic growth through construction, innovation, and job creation. As Chicago continues to evolve into a smart city, the demand for skilled electricians will grow, necessitating ongoing investment in education, training programs, and regulatory compliance frameworks. By recognizing the academic importance of this profession within a specific geographic context like Chicago, stakeholders can better support policies that empower electricians to meet future challenges effectively.</w:t>
      </w:r>
    </w:p>
    <w:p>
      <w:pPr>
        <w:pStyle w:val="BodyText"/>
      </w:pPr>
      <w:r>
        <w:rPr>
          <w:bCs/>
          <w:b/>
        </w:rPr>
        <w:t xml:space="preserve">Keywords:</w:t>
      </w:r>
      <w:r>
        <w:t xml:space="preserve"> </w:t>
      </w:r>
      <w:r>
        <w:t xml:space="preserve">Electrician, United States Chicago, Electrical Safety Standards, Urban Infrastructure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United States Chicago</dc:title>
  <dc:creator/>
  <cp:keywords/>
  <dcterms:created xsi:type="dcterms:W3CDTF">2026-07-23T14:15:25Z</dcterms:created>
  <dcterms:modified xsi:type="dcterms:W3CDTF">2026-07-23T14:15:25Z</dcterms:modified>
</cp:coreProperties>
</file>

<file path=docProps/custom.xml><?xml version="1.0" encoding="utf-8"?>
<Properties xmlns="http://schemas.openxmlformats.org/officeDocument/2006/custom-properties" xmlns:vt="http://schemas.openxmlformats.org/officeDocument/2006/docPropsVTypes"/>
</file>