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916d7c460bcd2c00c0fccafea63d0a4bce7a392"/>
    <w:p>
      <w:pPr>
        <w:pStyle w:val="Heading1"/>
      </w:pPr>
      <w:r>
        <w:t xml:space="preserve">Abstract Academic Document: The Role of the Electronics Engineer in Algeria (Algiers)</w:t>
      </w:r>
    </w:p>
    <w:bookmarkStart w:id="20" w:name="introduction"/>
    <w:p>
      <w:pPr>
        <w:pStyle w:val="Heading2"/>
      </w:pPr>
      <w:r>
        <w:t xml:space="preserve">Introduction</w:t>
      </w:r>
    </w:p>
    <w:p>
      <w:pPr>
        <w:pStyle w:val="FirstParagraph"/>
      </w:pPr>
      <w:r>
        <w:t xml:space="preserve">The field of electronics engineering has become a cornerstone of modern technological advancement, playing a pivotal role in shaping industries ranging from telecommunications to renewable energy. In Algeria, particularly in the capital city of Algiers, the demand for skilled Electronics Engineers has surged due to the nation's focus on industrialization, infrastructure development, and digital transformation. This abstract academic document explores the multifaceted role of an</w:t>
      </w:r>
      <w:r>
        <w:t xml:space="preserve"> </w:t>
      </w:r>
      <w:r>
        <w:rPr>
          <w:bCs/>
          <w:b/>
        </w:rPr>
        <w:t xml:space="preserve">Electronics Engineer</w:t>
      </w:r>
      <w:r>
        <w:t xml:space="preserve"> </w:t>
      </w:r>
      <w:r>
        <w:t xml:space="preserve">in Algeria (Algiers), emphasizing their contributions to technological innovation, economic growth, and national development. The study also examines the educational frameworks, professional challenges, and future opportunities for Electronics Engineers operating within this dynamic context.</w:t>
      </w:r>
    </w:p>
    <w:bookmarkEnd w:id="20"/>
    <w:bookmarkStart w:id="21" w:name="X609ad0eae36c88678883408ad40ab3aac34a409"/>
    <w:p>
      <w:pPr>
        <w:pStyle w:val="Heading2"/>
      </w:pPr>
      <w:r>
        <w:t xml:space="preserve">The Role of an Electronics Engineer in Algeria</w:t>
      </w:r>
    </w:p>
    <w:p>
      <w:pPr>
        <w:pStyle w:val="FirstParagraph"/>
      </w:pPr>
      <w:r>
        <w:t xml:space="preserve">An</w:t>
      </w:r>
      <w:r>
        <w:t xml:space="preserve"> </w:t>
      </w:r>
      <w:r>
        <w:rPr>
          <w:bCs/>
          <w:b/>
        </w:rPr>
        <w:t xml:space="preserve">Electronics Engineer</w:t>
      </w:r>
      <w:r>
        <w:t xml:space="preserve"> </w:t>
      </w:r>
      <w:r>
        <w:t xml:space="preserve">is a professional who designs, develops, and maintains electronic systems and components. In Algeria (Algiers), their expertise is critical to addressing both local and global challenges. The country's strategic location, rich natural resources, and growing emphasis on technology have positioned Algiers as a hub for innovation in electronics engineering. Engineers in this field are tasked with creating solutions that align with Algeria's national priorities, such as energy efficiency, smart urbanization, and the advancement of Information and Communication Technologies (ICT).</w:t>
      </w:r>
    </w:p>
    <w:p>
      <w:pPr>
        <w:pStyle w:val="BodyText"/>
      </w:pPr>
      <w:r>
        <w:t xml:space="preserve">Key responsibilities of an Electronics Engineer in Algeria include designing circuits for renewable energy systems, developing embedded systems for industrial automation, and ensuring the reliability of electronic infrastructure in both urban and rural areas. Additionally, they contribute to sectors like telecommunications by improving network coverage through 5G technology and IoT-enabled devices. In Algiers, where rapid urbanization is driving the need for smart cities, Electronics Engineers are instrumental in deploying solutions such as intelligent traffic management systems and energy-efficient lighting networks.</w:t>
      </w:r>
    </w:p>
    <w:bookmarkEnd w:id="21"/>
    <w:bookmarkStart w:id="22" w:name="X6bad5221db0ed83cbc8afe6152c31df6fdc888d"/>
    <w:p>
      <w:pPr>
        <w:pStyle w:val="Heading2"/>
      </w:pPr>
      <w:r>
        <w:t xml:space="preserve">Educational Framework for Electronics Engineers in Algeria</w:t>
      </w:r>
    </w:p>
    <w:p>
      <w:pPr>
        <w:pStyle w:val="FirstParagraph"/>
      </w:pPr>
      <w:r>
        <w:t xml:space="preserve">The academic training of an</w:t>
      </w:r>
      <w:r>
        <w:t xml:space="preserve"> </w:t>
      </w:r>
      <w:r>
        <w:rPr>
          <w:bCs/>
          <w:b/>
        </w:rPr>
        <w:t xml:space="preserve">Electronics Engineer</w:t>
      </w:r>
      <w:r>
        <w:t xml:space="preserve"> </w:t>
      </w:r>
      <w:r>
        <w:t xml:space="preserve">in Algeria (Algiers) is grounded in rigorous technical education. Institutions such as the Ecole Nationale Polytechnique (ENP) and the Université des Sciences et de la Technologie Houari Boumediene (USTHB) offer degree programs that combine theoretical knowledge with practical laboratory work. These programs typically span five years, culminating in a master's degree in electronic engineering or related disciplines.</w:t>
      </w:r>
    </w:p>
    <w:p>
      <w:pPr>
        <w:pStyle w:val="BodyText"/>
      </w:pPr>
      <w:r>
        <w:t xml:space="preserve">Courses include advanced topics like microelectronics, signal processing, and control systems, which are tailored to meet the needs of Algeria's technological landscape. Additionally, internships with local industries—such as Sonelgaz (electricity and gas distribution) or the Algerian Space Agency (ASAL)—provide hands-on experience. The Ministry of Higher Education in Algeria has also prioritized partnerships with international institutions to enhance the quality of education, ensuring that Electronics Engineers are equipped with globally relevant skills.</w:t>
      </w:r>
    </w:p>
    <w:bookmarkEnd w:id="22"/>
    <w:bookmarkStart w:id="23" w:name="X647cc7003789c982426a62d18292e7fefb45e00"/>
    <w:p>
      <w:pPr>
        <w:pStyle w:val="Heading2"/>
      </w:pPr>
      <w:r>
        <w:t xml:space="preserve">Industry Applications and Economic Impact</w:t>
      </w:r>
    </w:p>
    <w:p>
      <w:pPr>
        <w:pStyle w:val="FirstParagraph"/>
      </w:pPr>
      <w:r>
        <w:t xml:space="preserve">In Algeria (Algiers), the work of an Electronics Engineer extends beyond theoretical applications. For instance, in the energy sector, engineers design systems to optimize oil and gas extraction using advanced sensors and automation. In telecommunications, they develop infrastructure to improve internet connectivity across remote regions, a critical step in reducing digital inequality.</w:t>
      </w:r>
    </w:p>
    <w:p>
      <w:pPr>
        <w:pStyle w:val="BodyText"/>
      </w:pPr>
      <w:r>
        <w:t xml:space="preserve">The automotive industry is another area where Electronics Engineers contribute significantly. With Algeria's push toward electric vehicles (EVs) as part of its Sustainable Development Plan 2030, engineers are tasked with creating efficient battery management systems and charging stations. Similarly, in the healthcare sector, they develop medical devices tailored to local needs, such as low-cost diagnostic equipment for rural clinics.</w:t>
      </w:r>
    </w:p>
    <w:p>
      <w:pPr>
        <w:pStyle w:val="BodyText"/>
      </w:pPr>
      <w:r>
        <w:t xml:space="preserve">The economic impact of these contributions is profound. By reducing reliance on imported technology and fostering domestic innovation, Electronics Engineers help Algeria achieve self-sufficiency in critical sectors. This not only reduces foreign exchange outflows but also creates employment opportunities for graduates in a competitive job market.</w:t>
      </w:r>
    </w:p>
    <w:bookmarkEnd w:id="23"/>
    <w:bookmarkStart w:id="24" w:name="Xfb077123f169d8410c40ab976d3cd05b11b60a9"/>
    <w:p>
      <w:pPr>
        <w:pStyle w:val="Heading2"/>
      </w:pPr>
      <w:r>
        <w:t xml:space="preserve">Challenges Faced by Electronics Engineers in Algeria</w:t>
      </w:r>
    </w:p>
    <w:p>
      <w:pPr>
        <w:pStyle w:val="FirstParagraph"/>
      </w:pPr>
      <w:r>
        <w:t xml:space="preserve">Despite the growing demand for their expertise, Electronics Engineers in Algeria (Algiers) face several challenges. One major issue is the gap between academic training and industry needs. While universities provide strong theoretical foundations, many graduates lack practical skills required by employers in rapidly evolving fields like AI and IoT.</w:t>
      </w:r>
    </w:p>
    <w:p>
      <w:pPr>
        <w:pStyle w:val="BodyText"/>
      </w:pPr>
      <w:r>
        <w:t xml:space="preserve">Another challenge is the limited investment in research and development (R&amp;D). Compared to other North African countries, Algeria's R&amp;D expenditure remains low, which hinders innovation in electronics engineering. Additionally, infrastructure limitations—such as inconsistent power supply and outdated manufacturing facilities—pose obstacles to the implementation of advanced technologies.</w:t>
      </w:r>
    </w:p>
    <w:p>
      <w:pPr>
        <w:pStyle w:val="BodyText"/>
      </w:pPr>
      <w:r>
        <w:t xml:space="preserve">However, initiatives like the National Strategy for Scientific Research and Technological Innovation (2021–2030) aim to address these issues by promoting public-private partnerships and increasing funding for engineering projects. These efforts are crucial for empowering Electronics Engineers to drive Algeria's technological agenda.</w:t>
      </w:r>
    </w:p>
    <w:bookmarkEnd w:id="24"/>
    <w:bookmarkStart w:id="25" w:name="future-trends-and-opportunities"/>
    <w:p>
      <w:pPr>
        <w:pStyle w:val="Heading2"/>
      </w:pPr>
      <w:r>
        <w:t xml:space="preserve">Future Trends and Opportunities</w:t>
      </w:r>
    </w:p>
    <w:p>
      <w:pPr>
        <w:pStyle w:val="FirstParagraph"/>
      </w:pPr>
      <w:r>
        <w:t xml:space="preserve">The future of the Electronics Engineer in Algeria (Algiers) is promising, driven by global trends such as AI integration, renewable energy expansion, and the proliferation of smart technologies. The government's focus on digital transformation through projects like the "Algeria 5G Plan" creates opportunities for engineers to develop cutting-edge solutions in areas like autonomous vehicles and smart grids.</w:t>
      </w:r>
    </w:p>
    <w:p>
      <w:pPr>
        <w:pStyle w:val="BodyText"/>
      </w:pPr>
      <w:r>
        <w:t xml:space="preserve">Furthermore, the rise of startups in Algiers—supported by incubators such as Techstart and Ecosystem Algeria—offers young Electronics Engineers platforms to innovate. These entrepreneurs are leveraging their expertise to create solutions addressing local challenges, from water management systems to agricultural automation.</w:t>
      </w:r>
    </w:p>
    <w:p>
      <w:pPr>
        <w:pStyle w:val="BodyText"/>
      </w:pPr>
      <w:r>
        <w:t xml:space="preserve">The global shift toward sustainable technologies also presents opportunities. As Algeria aims to reduce its carbon footprint, Electronics Engineers will play a key role in designing energy-efficient systems for industries and households alike. This aligns with the country's commitment to achieving net-zero emissions by 2050.</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Algeria (Algiers) is vital to the nation's technological and economic development. Through their expertise in designing innovative solutions, they contribute to sectors ranging from energy and telecommunications to healthcare and transportation. While challenges such as funding gaps and infrastructure limitations persist, ongoing government initiatives and international collaborations offer pathways for growth. As Algeria continues its journey toward modernization, Electronics Engineers will remain at the forefront of shaping a sustainable and technologically advanced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Algeria, Algiers</dc:title>
  <dc:creator/>
  <dc:language>en</dc:language>
  <cp:keywords/>
  <dcterms:created xsi:type="dcterms:W3CDTF">2026-07-13T09:46:54Z</dcterms:created>
  <dcterms:modified xsi:type="dcterms:W3CDTF">2026-07-13T09:46:54Z</dcterms:modified>
</cp:coreProperties>
</file>

<file path=docProps/custom.xml><?xml version="1.0" encoding="utf-8"?>
<Properties xmlns="http://schemas.openxmlformats.org/officeDocument/2006/custom-properties" xmlns:vt="http://schemas.openxmlformats.org/officeDocument/2006/docPropsVTypes"/>
</file>