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d13b22d9b4fb8a73485f5d8a53477ef6d056826"/>
    <w:p>
      <w:pPr>
        <w:pStyle w:val="Heading1"/>
      </w:pPr>
      <w:r>
        <w:t xml:space="preserve">Abstract Academic Document: The Role of an Electronics Engineer in Modern Technological Advancement with a Focus on Brisbane, Australia</w:t>
      </w:r>
    </w:p>
    <w:p>
      <w:pPr>
        <w:pStyle w:val="FirstParagraph"/>
      </w:pPr>
      <w:r>
        <w:rPr>
          <w:bCs/>
          <w:b/>
        </w:rPr>
        <w:t xml:space="preserve">Abstract:</w:t>
      </w:r>
    </w:p>
    <w:p>
      <w:pPr>
        <w:pStyle w:val="BodyText"/>
      </w:pPr>
      <w:r>
        <w:t xml:space="preserve">The field of electronics engineering has become a cornerstone of technological innovation globally, and its significance is particularly pronounced in rapidly growing urban centers like</w:t>
      </w:r>
      <w:r>
        <w:t xml:space="preserve"> </w:t>
      </w:r>
      <w:r>
        <w:rPr>
          <w:bCs/>
          <w:b/>
        </w:rPr>
        <w:t xml:space="preserve">Australia Brisbane</w:t>
      </w:r>
      <w:r>
        <w:t xml:space="preserve">. As a hub for research, development, and industrial activity, Brisbane presents unique opportunities and challenges for</w:t>
      </w:r>
      <w:r>
        <w:t xml:space="preserve"> </w:t>
      </w:r>
      <w:r>
        <w:rPr>
          <w:bCs/>
          <w:b/>
        </w:rPr>
        <w:t xml:space="preserve">Electronics Engineers</w:t>
      </w:r>
      <w:r>
        <w:t xml:space="preserve"> </w:t>
      </w:r>
      <w:r>
        <w:t xml:space="preserve">seeking to contribute to the region’s economic and technological evolution. This academic abstract explores the multifaceted role of an Electronics Engineer in contemporary society, emphasizing their contributions to emerging technologies such as renewable energy systems, advanced telecommunications networks, and smart infrastructure. Furthermore, it examines the specific context of</w:t>
      </w:r>
      <w:r>
        <w:t xml:space="preserve"> </w:t>
      </w:r>
      <w:r>
        <w:rPr>
          <w:bCs/>
          <w:b/>
        </w:rPr>
        <w:t xml:space="preserve">Australia Brisbane</w:t>
      </w:r>
      <w:r>
        <w:t xml:space="preserve"> </w:t>
      </w:r>
      <w:r>
        <w:t xml:space="preserve">as a dynamic location for electronics engineering professionals, highlighting its strategic position in the Asia-Pacific region and its alignment with global technological trends.</w:t>
      </w:r>
    </w:p>
    <w:p>
      <w:pPr>
        <w:pStyle w:val="BodyText"/>
      </w:pPr>
      <w:r>
        <w:rPr>
          <w:bCs/>
          <w:b/>
        </w:rPr>
        <w:t xml:space="preserve">1. Introduction: The Relevance of Electronics Engineering in Modern Society</w:t>
      </w:r>
    </w:p>
    <w:p>
      <w:pPr>
        <w:pStyle w:val="BodyText"/>
      </w:pPr>
      <w:r>
        <w:t xml:space="preserve">The 21st century has witnessed an unprecedented integration of electronic systems into everyday life, from consumer electronics to industrial automation and healthcare technologies.</w:t>
      </w:r>
      <w:r>
        <w:t xml:space="preserve"> </w:t>
      </w:r>
      <w:r>
        <w:rPr>
          <w:bCs/>
          <w:b/>
        </w:rPr>
        <w:t xml:space="preserve">Electronics Engineers</w:t>
      </w:r>
      <w:r>
        <w:t xml:space="preserve"> </w:t>
      </w:r>
      <w:r>
        <w:t xml:space="preserve">are pivotal in designing, developing, and maintaining these systems, ensuring they meet performance, efficiency, and safety standards. In</w:t>
      </w:r>
      <w:r>
        <w:t xml:space="preserve"> </w:t>
      </w:r>
      <w:r>
        <w:rPr>
          <w:bCs/>
          <w:b/>
        </w:rPr>
        <w:t xml:space="preserve">Australia Brisbane</w:t>
      </w:r>
      <w:r>
        <w:t xml:space="preserve">, where the economy is increasingly driven by technology-driven industries such as information technology (IT), advanced manufacturing, and environmental sustainability initiatives, electronics engineers play a critical role in shaping the city’s future. Their expertise spans diverse domains—including embedded systems design, signal processing, microelectronics fabrication, and Internet of Things (IoT) integration—making them indispensable to both public and private sectors.</w:t>
      </w:r>
    </w:p>
    <w:p>
      <w:pPr>
        <w:pStyle w:val="BodyText"/>
      </w:pPr>
      <w:r>
        <w:rPr>
          <w:bCs/>
          <w:b/>
        </w:rPr>
        <w:t xml:space="preserve">2. Academic Background and Professional Development for Electronics Engineers</w:t>
      </w:r>
    </w:p>
    <w:p>
      <w:pPr>
        <w:pStyle w:val="BodyText"/>
      </w:pPr>
      <w:r>
        <w:t xml:space="preserve">To thrive as an</w:t>
      </w:r>
      <w:r>
        <w:t xml:space="preserve"> </w:t>
      </w:r>
      <w:r>
        <w:rPr>
          <w:bCs/>
          <w:b/>
        </w:rPr>
        <w:t xml:space="preserve">Electronics Engineer</w:t>
      </w:r>
      <w:r>
        <w:t xml:space="preserve">, individuals must pursue rigorous academic training that combines theoretical knowledge with practical application. In</w:t>
      </w:r>
      <w:r>
        <w:t xml:space="preserve"> </w:t>
      </w:r>
      <w:r>
        <w:rPr>
          <w:bCs/>
          <w:b/>
        </w:rPr>
        <w:t xml:space="preserve">Australia Brisbane</w:t>
      </w:r>
      <w:r>
        <w:t xml:space="preserve">, institutions such as the Queensland University of Technology (QUT), Griffith University, and the University of Queensland offer accredited degree programs in electronic engineering, equipping students with skills in circuit design, semiconductor devices, and digital signal processing. Additionally, professional development through certifications like the Chartered Engineer (CEng) status from Engineers Australia ensures that engineers remain competitive in a rapidly evolving field.</w:t>
      </w:r>
    </w:p>
    <w:p>
      <w:pPr>
        <w:pStyle w:val="BodyText"/>
      </w:pPr>
      <w:r>
        <w:t xml:space="preserve">Academic programs often emphasize interdisciplinary approaches, integrating elements of computer science, mechanical engineering, and materials science. This holistic education prepares graduates to address complex challenges such as designing energy-efficient systems for</w:t>
      </w:r>
      <w:r>
        <w:t xml:space="preserve"> </w:t>
      </w:r>
      <w:r>
        <w:rPr>
          <w:bCs/>
          <w:b/>
        </w:rPr>
        <w:t xml:space="preserve">Australia Brisbane</w:t>
      </w:r>
      <w:r>
        <w:t xml:space="preserve">’s growing renewable energy sector or optimizing automation processes in local manufacturing industries.</w:t>
      </w:r>
    </w:p>
    <w:p>
      <w:pPr>
        <w:pStyle w:val="BodyText"/>
      </w:pPr>
      <w:r>
        <w:rPr>
          <w:bCs/>
          <w:b/>
        </w:rPr>
        <w:t xml:space="preserve">3. Industry Relevance and Opportunities in Australia Brisbane</w:t>
      </w:r>
    </w:p>
    <w:p>
      <w:pPr>
        <w:pStyle w:val="BodyText"/>
      </w:pPr>
      <w:r>
        <w:rPr>
          <w:bCs/>
          <w:b/>
        </w:rPr>
        <w:t xml:space="preserve">Australia Brisbane</w:t>
      </w:r>
      <w:r>
        <w:t xml:space="preserve"> </w:t>
      </w:r>
      <w:r>
        <w:t xml:space="preserve">has emerged as a key player in Australia’s tech industry, with a growing ecosystem of startups, research institutions, and multinational corporations investing in innovation. For</w:t>
      </w:r>
      <w:r>
        <w:t xml:space="preserve"> </w:t>
      </w:r>
      <w:r>
        <w:rPr>
          <w:bCs/>
          <w:b/>
        </w:rPr>
        <w:t xml:space="preserve">Electronics Engineers</w:t>
      </w:r>
      <w:r>
        <w:t xml:space="preserve">, this environment offers numerous career opportunities across sectors such as:</w:t>
      </w:r>
    </w:p>
    <w:p>
      <w:pPr>
        <w:numPr>
          <w:ilvl w:val="0"/>
          <w:numId w:val="1001"/>
        </w:numPr>
        <w:pStyle w:val="Compact"/>
      </w:pPr>
      <w:r>
        <w:rPr>
          <w:bCs/>
          <w:b/>
        </w:rPr>
        <w:t xml:space="preserve">Renewable Energy Systems:</w:t>
      </w:r>
      <w:r>
        <w:t xml:space="preserve"> </w:t>
      </w:r>
      <w:r>
        <w:t xml:space="preserve">Brisbane is at the forefront of Australia’s renewable energy transition, with projects like solar farms, smart grids, and battery storage systems requiring expertise in power electronics and control systems.</w:t>
      </w:r>
    </w:p>
    <w:p>
      <w:pPr>
        <w:numPr>
          <w:ilvl w:val="0"/>
          <w:numId w:val="1001"/>
        </w:numPr>
        <w:pStyle w:val="Compact"/>
      </w:pPr>
      <w:r>
        <w:rPr>
          <w:bCs/>
          <w:b/>
        </w:rPr>
        <w:t xml:space="preserve">Telecommunications and Networking:</w:t>
      </w:r>
      <w:r>
        <w:t xml:space="preserve"> </w:t>
      </w:r>
      <w:r>
        <w:t xml:space="preserve">As a major hub for telecommunications infrastructure, Brisbane provides opportunities to work on 5G networks, fiber-optic communication systems, and IoT-enabled smart city initiatives.</w:t>
      </w:r>
    </w:p>
    <w:p>
      <w:pPr>
        <w:numPr>
          <w:ilvl w:val="0"/>
          <w:numId w:val="1001"/>
        </w:numPr>
        <w:pStyle w:val="Compact"/>
      </w:pPr>
      <w:r>
        <w:rPr>
          <w:bCs/>
          <w:b/>
        </w:rPr>
        <w:t xml:space="preserve">Advanced Manufacturing:</w:t>
      </w:r>
      <w:r>
        <w:t xml:space="preserve"> </w:t>
      </w:r>
      <w:r>
        <w:t xml:space="preserve">The city’s manufacturing sector leverages electronics engineering to develop automation solutions, robotics, and precision instruments for industries like mining and healthcare.</w:t>
      </w:r>
    </w:p>
    <w:p>
      <w:pPr>
        <w:numPr>
          <w:ilvl w:val="0"/>
          <w:numId w:val="1001"/>
        </w:numPr>
        <w:pStyle w:val="Compact"/>
      </w:pPr>
      <w:r>
        <w:rPr>
          <w:bCs/>
          <w:b/>
        </w:rPr>
        <w:t xml:space="preserve">Healthcare Technology:</w:t>
      </w:r>
      <w:r>
        <w:t xml:space="preserve"> </w:t>
      </w:r>
      <w:r>
        <w:t xml:space="preserve">Brisbane’s medical research institutions require electronics engineers to design diagnostic equipment, wearable health monitors, and bioelectronic devices.</w:t>
      </w:r>
    </w:p>
    <w:p>
      <w:pPr>
        <w:pStyle w:val="FirstParagraph"/>
      </w:pPr>
      <w:r>
        <w:t xml:space="preserve">The demand for skilled professionals in these areas is underscored by the city’s strategic location and government initiatives aimed at fostering innovation. For instance, the Brisbane Digital Innovation District and the Queensland Government’s Smart State strategy have positioned</w:t>
      </w:r>
      <w:r>
        <w:t xml:space="preserve"> </w:t>
      </w:r>
      <w:r>
        <w:rPr>
          <w:bCs/>
          <w:b/>
        </w:rPr>
        <w:t xml:space="preserve">Australia Brisbane</w:t>
      </w:r>
      <w:r>
        <w:t xml:space="preserve"> </w:t>
      </w:r>
      <w:r>
        <w:t xml:space="preserve">as a leader in adopting cutting-edge technologies.</w:t>
      </w:r>
    </w:p>
    <w:p>
      <w:pPr>
        <w:pStyle w:val="BodyText"/>
      </w:pPr>
      <w:r>
        <w:rPr>
          <w:bCs/>
          <w:b/>
        </w:rPr>
        <w:t xml:space="preserve">4. Challenges and Future Trends in Electronics Engineering</w:t>
      </w:r>
    </w:p>
    <w:p>
      <w:pPr>
        <w:pStyle w:val="BodyText"/>
      </w:pPr>
      <w:r>
        <w:t xml:space="preserve">While opportunities abound,</w:t>
      </w:r>
      <w:r>
        <w:t xml:space="preserve"> </w:t>
      </w:r>
      <w:r>
        <w:rPr>
          <w:bCs/>
          <w:b/>
        </w:rPr>
        <w:t xml:space="preserve">Electronics Engineers</w:t>
      </w:r>
      <w:r>
        <w:t xml:space="preserve"> </w:t>
      </w:r>
      <w:r>
        <w:t xml:space="preserve">in</w:t>
      </w:r>
      <w:r>
        <w:t xml:space="preserve"> </w:t>
      </w:r>
      <w:r>
        <w:rPr>
          <w:bCs/>
          <w:b/>
        </w:rPr>
        <w:t xml:space="preserve">Australia Brisbane</w:t>
      </w:r>
      <w:r>
        <w:t xml:space="preserve"> </w:t>
      </w:r>
      <w:r>
        <w:t xml:space="preserve">must navigate challenges such as rapid technological obsolescence, stringent regulatory compliance (e.g., adherence to Australian Standards AS/NZS), and the need for cross-disciplinary collaboration. Additionally, the global shift toward sustainability presents both a challenge and an opportunity: engineers are tasked with designing systems that reduce energy consumption while maintaining high performance.</w:t>
      </w:r>
    </w:p>
    <w:p>
      <w:pPr>
        <w:pStyle w:val="BodyText"/>
      </w:pPr>
      <w:r>
        <w:t xml:space="preserve">Emerging trends such as quantum computing, artificial intelligence (AI) integration in hardware design, and edge computing are reshaping the field. In</w:t>
      </w:r>
      <w:r>
        <w:t xml:space="preserve"> </w:t>
      </w:r>
      <w:r>
        <w:rPr>
          <w:bCs/>
          <w:b/>
        </w:rPr>
        <w:t xml:space="preserve">Australia Brisbane</w:t>
      </w:r>
      <w:r>
        <w:t xml:space="preserve">, engineers must stay abreast of these developments to contribute effectively to innovation. For example, AI-driven predictive maintenance systems for industrial machinery or quantum communication networks for secure data transmission are areas where electronics engineering expertise is critical.</w:t>
      </w:r>
    </w:p>
    <w:p>
      <w:pPr>
        <w:pStyle w:val="BodyText"/>
      </w:pPr>
      <w:r>
        <w:rPr>
          <w:bCs/>
          <w:b/>
        </w:rPr>
        <w:t xml:space="preserve">5. Conclusion: The Strategic Importance of Electronics Engineering in Australia Brisbane</w:t>
      </w:r>
    </w:p>
    <w:p>
      <w:pPr>
        <w:pStyle w:val="BodyText"/>
      </w:pPr>
      <w:r>
        <w:t xml:space="preserve">In conclusion, the role of an</w:t>
      </w:r>
      <w:r>
        <w:t xml:space="preserve"> </w:t>
      </w:r>
      <w:r>
        <w:rPr>
          <w:bCs/>
          <w:b/>
        </w:rPr>
        <w:t xml:space="preserve">Electronics Engineer</w:t>
      </w:r>
      <w:r>
        <w:t xml:space="preserve"> </w:t>
      </w:r>
      <w:r>
        <w:t xml:space="preserve">is indispensable to the technological and economic advancement of</w:t>
      </w:r>
      <w:r>
        <w:t xml:space="preserve"> </w:t>
      </w:r>
      <w:r>
        <w:rPr>
          <w:bCs/>
          <w:b/>
        </w:rPr>
        <w:t xml:space="preserve">Australia Brisbane</w:t>
      </w:r>
      <w:r>
        <w:t xml:space="preserve">. As a city at the intersection of innovation and sustainability, Brisbane offers unique opportunities for engineers to work on projects that align with global trends while addressing local needs. Academic institutions in the region provide robust training programs, and industry partnerships ensure that graduates are equipped with skills relevant to modern challenges. For aspiring electronics engineers seeking to make an impact in a vibrant and forward-thinking environment,</w:t>
      </w:r>
      <w:r>
        <w:t xml:space="preserve"> </w:t>
      </w:r>
      <w:r>
        <w:rPr>
          <w:bCs/>
          <w:b/>
        </w:rPr>
        <w:t xml:space="preserve">Australia Brisbane</w:t>
      </w:r>
      <w:r>
        <w:t xml:space="preserve"> </w:t>
      </w:r>
      <w:r>
        <w:t xml:space="preserve">presents an unparalleled platform for professional growth and contribution to society.</w:t>
      </w:r>
    </w:p>
    <w:p>
      <w:pPr>
        <w:pStyle w:val="BodyText"/>
      </w:pPr>
      <w:r>
        <w:rPr>
          <w:bCs/>
          <w:b/>
        </w:rPr>
        <w:t xml:space="preserve">Keywords:</w:t>
      </w:r>
      <w:r>
        <w:t xml:space="preserve"> </w:t>
      </w:r>
      <w:r>
        <w:t xml:space="preserve">Electronics Engineer, Australia Brisbane, Academic Document, Renewable Energy Systems, Telecommunications Networks, Smart City Initiatives.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Australia Brisbane</dc:title>
  <dc:creator/>
  <dc:language>en</dc:language>
  <cp:keywords/>
  <dcterms:created xsi:type="dcterms:W3CDTF">2026-07-13T18:05:25Z</dcterms:created>
  <dcterms:modified xsi:type="dcterms:W3CDTF">2026-07-13T18:05:25Z</dcterms:modified>
</cp:coreProperties>
</file>

<file path=docProps/custom.xml><?xml version="1.0" encoding="utf-8"?>
<Properties xmlns="http://schemas.openxmlformats.org/officeDocument/2006/custom-properties" xmlns:vt="http://schemas.openxmlformats.org/officeDocument/2006/docPropsVTypes"/>
</file>