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020ff84b1bbaa3608448e9bec4b77ca600e53b4"/>
    <w:p>
      <w:pPr>
        <w:pStyle w:val="Heading1"/>
      </w:pPr>
      <w:r>
        <w:rPr>
          <w:bCs/>
          <w:b/>
        </w:rPr>
        <w:t xml:space="preserve">Abstract Academic Document: The Role of the Electronics Engineer in Technological Advancement within China Guangzhou</w:t>
      </w:r>
    </w:p>
    <w:p>
      <w:pPr>
        <w:pStyle w:val="FirstParagraph"/>
      </w:pPr>
      <w:r>
        <w:rPr>
          <w:bCs/>
          <w:b/>
        </w:rPr>
        <w:t xml:space="preserve">Keywords:</w:t>
      </w:r>
      <w:r>
        <w:t xml:space="preserve"> </w:t>
      </w:r>
      <w:r>
        <w:t xml:space="preserve">Abstract academic, Electronics Engineer, China Guangzhou.</w:t>
      </w:r>
    </w:p>
    <w:bookmarkStart w:id="20" w:name="introduction"/>
    <w:p>
      <w:pPr>
        <w:pStyle w:val="Heading2"/>
      </w:pPr>
      <w:r>
        <w:rPr>
          <w:bCs/>
          <w:b/>
        </w:rPr>
        <w:t xml:space="preserve">Introduction</w:t>
      </w:r>
    </w:p>
    <w:p>
      <w:pPr>
        <w:pStyle w:val="FirstParagraph"/>
      </w:pPr>
      <w:r>
        <w:t xml:space="preserve">In recent years, the field of electronics engineering has become a cornerstone of technological innovation and economic development globally. This abstract academic document explores the critical role of the</w:t>
      </w:r>
      <w:r>
        <w:t xml:space="preserve"> </w:t>
      </w:r>
      <w:r>
        <w:rPr>
          <w:bCs/>
          <w:b/>
        </w:rPr>
        <w:t xml:space="preserve">Electronics Engineer</w:t>
      </w:r>
      <w:r>
        <w:t xml:space="preserve"> </w:t>
      </w:r>
      <w:r>
        <w:t xml:space="preserve">within the context of</w:t>
      </w:r>
      <w:r>
        <w:t xml:space="preserve"> </w:t>
      </w:r>
      <w:r>
        <w:rPr>
          <w:iCs/>
          <w:i/>
        </w:rPr>
        <w:t xml:space="preserve">China Guangzhou</w:t>
      </w:r>
      <w:r>
        <w:t xml:space="preserve">, a city that has emerged as a pivotal hub for manufacturing, technology, and global trade. Guangzhou, located in southern China, is renowned for its dynamic economy and strategic position as a gateway to international markets. The integration of advanced electronic systems into industries such as telecommunications, automation, consumer electronics, and renewable energy underscores the growing demand for skilled</w:t>
      </w:r>
      <w:r>
        <w:t xml:space="preserve"> </w:t>
      </w:r>
      <w:r>
        <w:rPr>
          <w:bCs/>
          <w:b/>
        </w:rPr>
        <w:t xml:space="preserve">Electronics Engineers</w:t>
      </w:r>
      <w:r>
        <w:t xml:space="preserve"> </w:t>
      </w:r>
      <w:r>
        <w:t xml:space="preserve">in this region.</w:t>
      </w:r>
    </w:p>
    <w:p>
      <w:pPr>
        <w:pStyle w:val="BodyText"/>
      </w:pPr>
      <w:r>
        <w:t xml:space="preserve">The</w:t>
      </w:r>
      <w:r>
        <w:t xml:space="preserve"> </w:t>
      </w:r>
      <w:r>
        <w:rPr>
          <w:bCs/>
          <w:b/>
        </w:rPr>
        <w:t xml:space="preserve">Electronics Engineer</w:t>
      </w:r>
      <w:r>
        <w:t xml:space="preserve"> </w:t>
      </w:r>
      <w:r>
        <w:t xml:space="preserve">plays a multifaceted role in designing, developing, and maintaining electronic circuits and systems that drive modern infrastructure. In Guangzhou, where industries are rapidly adopting Industry 4.0 technologies, the contributions of these professionals are essential for fostering innovation and competitiveness. This document provides an in-depth analysis of the academic requirements, professional responsibilities, and industry-specific challenges faced by</w:t>
      </w:r>
      <w:r>
        <w:t xml:space="preserve"> </w:t>
      </w:r>
      <w:r>
        <w:rPr>
          <w:bCs/>
          <w:b/>
        </w:rPr>
        <w:t xml:space="preserve">Electronics Engineers</w:t>
      </w:r>
      <w:r>
        <w:t xml:space="preserve"> </w:t>
      </w:r>
      <w:r>
        <w:t xml:space="preserve">in Guangzhou.</w:t>
      </w:r>
    </w:p>
    <w:bookmarkEnd w:id="20"/>
    <w:bookmarkStart w:id="21" w:name="Xc2918195249cd9520a14ba1f9edd19166f09f0f"/>
    <w:p>
      <w:pPr>
        <w:pStyle w:val="Heading2"/>
      </w:pPr>
      <w:r>
        <w:rPr>
          <w:bCs/>
          <w:b/>
        </w:rPr>
        <w:t xml:space="preserve">The Role of the Electronics Engineer in Guangzhou’s Economy</w:t>
      </w:r>
    </w:p>
    <w:p>
      <w:pPr>
        <w:pStyle w:val="FirstParagraph"/>
      </w:pPr>
      <w:r>
        <w:t xml:space="preserve">The</w:t>
      </w:r>
      <w:r>
        <w:t xml:space="preserve"> </w:t>
      </w:r>
      <w:r>
        <w:rPr>
          <w:iCs/>
          <w:i/>
        </w:rPr>
        <w:t xml:space="preserve">China Guangzhou</w:t>
      </w:r>
      <w:r>
        <w:t xml:space="preserve"> </w:t>
      </w:r>
      <w:r>
        <w:t xml:space="preserve">region is characterized by its robust manufacturing base and thriving tech ecosystem. As a major center for electronics production, the city hosts numerous companies engaged in semiconductor design, smart device manufacturing, and IoT (Internet of Things) solutions. The</w:t>
      </w:r>
      <w:r>
        <w:t xml:space="preserve"> </w:t>
      </w:r>
      <w:r>
        <w:rPr>
          <w:bCs/>
          <w:b/>
        </w:rPr>
        <w:t xml:space="preserve">Electronics Engineer</w:t>
      </w:r>
      <w:r>
        <w:t xml:space="preserve"> </w:t>
      </w:r>
      <w:r>
        <w:t xml:space="preserve">is at the forefront of this innovation-driven landscape, responsible for developing cutting-edge technologies that meet both local and international market demands.</w:t>
      </w:r>
    </w:p>
    <w:p>
      <w:pPr>
        <w:pStyle w:val="BodyText"/>
      </w:pPr>
      <w:r>
        <w:t xml:space="preserve">In Guangzhou, the role of an</w:t>
      </w:r>
      <w:r>
        <w:t xml:space="preserve"> </w:t>
      </w:r>
      <w:r>
        <w:rPr>
          <w:bCs/>
          <w:b/>
        </w:rPr>
        <w:t xml:space="preserve">Electronics Engineer</w:t>
      </w:r>
      <w:r>
        <w:t xml:space="preserve"> </w:t>
      </w:r>
      <w:r>
        <w:t xml:space="preserve">extends beyond traditional design tasks. Professionals in this field must navigate complex challenges such as integrating sustainable energy solutions into electronic systems, optimizing production processes using automation tools, and ensuring compliance with global standards like ISO 9001 and RoHS (Restriction of Hazardous Substances). Additionally, the rise of artificial intelligence (AI) and machine learning has expanded the responsibilities of</w:t>
      </w:r>
      <w:r>
        <w:t xml:space="preserve"> </w:t>
      </w:r>
      <w:r>
        <w:rPr>
          <w:bCs/>
          <w:b/>
        </w:rPr>
        <w:t xml:space="preserve">Electronics Engineers</w:t>
      </w:r>
      <w:r>
        <w:t xml:space="preserve">, requiring them to collaborate with data scientists and software developers to create smarter, more efficient systems.</w:t>
      </w:r>
    </w:p>
    <w:bookmarkEnd w:id="21"/>
    <w:bookmarkStart w:id="22" w:name="X7de68f4e98b33ef08c96b23ef36f435ffa70473"/>
    <w:p>
      <w:pPr>
        <w:pStyle w:val="Heading2"/>
      </w:pPr>
      <w:r>
        <w:rPr>
          <w:bCs/>
          <w:b/>
        </w:rPr>
        <w:t xml:space="preserve">Educational and Academic Requirements for Electronics Engineers in Guangzhou</w:t>
      </w:r>
    </w:p>
    <w:p>
      <w:pPr>
        <w:pStyle w:val="FirstParagraph"/>
      </w:pPr>
      <w:r>
        <w:t xml:space="preserve">Becoming a proficient</w:t>
      </w:r>
      <w:r>
        <w:t xml:space="preserve"> </w:t>
      </w:r>
      <w:r>
        <w:rPr>
          <w:bCs/>
          <w:b/>
        </w:rPr>
        <w:t xml:space="preserve">Electronics Engineer</w:t>
      </w:r>
      <w:r>
        <w:t xml:space="preserve"> </w:t>
      </w:r>
      <w:r>
        <w:t xml:space="preserve">in Guangzhou requires a strong academic foundation. Most professionals hold a bachelor’s degree in electronics engineering, electrical engineering, or computer science from accredited institutions. Institutions such as the</w:t>
      </w:r>
      <w:r>
        <w:t xml:space="preserve"> </w:t>
      </w:r>
      <w:r>
        <w:rPr>
          <w:iCs/>
          <w:i/>
        </w:rPr>
        <w:t xml:space="preserve">Guangzhou University</w:t>
      </w:r>
      <w:r>
        <w:t xml:space="preserve">,</w:t>
      </w:r>
      <w:r>
        <w:t xml:space="preserve"> </w:t>
      </w:r>
      <w:r>
        <w:rPr>
          <w:iCs/>
          <w:i/>
        </w:rPr>
        <w:t xml:space="preserve">Southern China University of Technology</w:t>
      </w:r>
      <w:r>
        <w:t xml:space="preserve">, and</w:t>
      </w:r>
      <w:r>
        <w:t xml:space="preserve"> </w:t>
      </w:r>
      <w:r>
        <w:rPr>
          <w:iCs/>
          <w:i/>
        </w:rPr>
        <w:t xml:space="preserve">Hong Kong Polytechnic University (Guangzhou Campus)</w:t>
      </w:r>
      <w:r>
        <w:t xml:space="preserve"> </w:t>
      </w:r>
      <w:r>
        <w:t xml:space="preserve">are renowned for their rigorous programs that emphasize both theoretical knowledge and practical application.</w:t>
      </w:r>
    </w:p>
    <w:p>
      <w:pPr>
        <w:pStyle w:val="BodyText"/>
      </w:pPr>
      <w:r>
        <w:t xml:space="preserve">The academic curriculum for an</w:t>
      </w:r>
      <w:r>
        <w:t xml:space="preserve"> </w:t>
      </w:r>
      <w:r>
        <w:rPr>
          <w:bCs/>
          <w:b/>
        </w:rPr>
        <w:t xml:space="preserve">Electronics Engineer</w:t>
      </w:r>
      <w:r>
        <w:t xml:space="preserve"> </w:t>
      </w:r>
      <w:r>
        <w:t xml:space="preserve">typically includes courses in circuit design, signal processing, embedded systems, microcontroller programming, and electromagnetic theory. Furthermore, students are encouraged to pursue advanced degrees (e.g., master’s or Ph.D.) in specialized areas such as nanotechnology or AI-integrated electronics to remain competitive in the evolving job market. Many universities in Guangzhou also offer internships with local industries, providing students with hands-on experience in real-world engineering projects.</w:t>
      </w:r>
    </w:p>
    <w:bookmarkEnd w:id="22"/>
    <w:bookmarkStart w:id="23" w:name="Xbcfb3c0fb800c4ede5bd80193a399e7d30cbd92"/>
    <w:p>
      <w:pPr>
        <w:pStyle w:val="Heading2"/>
      </w:pPr>
      <w:r>
        <w:rPr>
          <w:bCs/>
          <w:b/>
        </w:rPr>
        <w:t xml:space="preserve">Industry-Specific Challenges and Opportunities</w:t>
      </w:r>
    </w:p>
    <w:p>
      <w:pPr>
        <w:pStyle w:val="FirstParagraph"/>
      </w:pPr>
      <w:r>
        <w:t xml:space="preserve">The</w:t>
      </w:r>
      <w:r>
        <w:t xml:space="preserve"> </w:t>
      </w:r>
      <w:r>
        <w:rPr>
          <w:iCs/>
          <w:i/>
        </w:rPr>
        <w:t xml:space="preserve">China Guangzhou</w:t>
      </w:r>
      <w:r>
        <w:t xml:space="preserve"> </w:t>
      </w:r>
      <w:r>
        <w:t xml:space="preserve">region presents unique challenges for</w:t>
      </w:r>
      <w:r>
        <w:t xml:space="preserve"> </w:t>
      </w:r>
      <w:r>
        <w:rPr>
          <w:bCs/>
          <w:b/>
        </w:rPr>
        <w:t xml:space="preserve">Electronics Engineers</w:t>
      </w:r>
      <w:r>
        <w:t xml:space="preserve">. Rapid technological advancements require professionals to continuously update their skills through certifications, workshops, and professional development programs. Additionally, the competitive nature of Guangzhou’s electronics sector demands that engineers balance innovation with cost-efficiency to meet the expectations of global clients.</w:t>
      </w:r>
    </w:p>
    <w:p>
      <w:pPr>
        <w:pStyle w:val="BodyText"/>
      </w:pPr>
      <w:r>
        <w:t xml:space="preserve">Despite these challenges, there are abundant opportunities for career growth. Guangzhou’s government has implemented policies such as</w:t>
      </w:r>
      <w:r>
        <w:t xml:space="preserve"> </w:t>
      </w:r>
      <w:r>
        <w:rPr>
          <w:iCs/>
          <w:i/>
        </w:rPr>
        <w:t xml:space="preserve">"Made in China 2025"</w:t>
      </w:r>
      <w:r>
        <w:t xml:space="preserve"> </w:t>
      </w:r>
      <w:r>
        <w:t xml:space="preserve">to bolster its manufacturing and technology sectors, creating a favorable environment for electronics professionals. The city’s proximity to Hong Kong and its well-developed infrastructure also facilitate collaboration with international firms, opening doors for global project involvement.</w:t>
      </w:r>
    </w:p>
    <w:bookmarkEnd w:id="23"/>
    <w:bookmarkStart w:id="24" w:name="conclusion"/>
    <w:p>
      <w:pPr>
        <w:pStyle w:val="Heading2"/>
      </w:pPr>
      <w:r>
        <w:rPr>
          <w:bCs/>
          <w:b/>
        </w:rPr>
        <w:t xml:space="preserve">Conclusion</w:t>
      </w:r>
    </w:p>
    <w:p>
      <w:pPr>
        <w:pStyle w:val="FirstParagraph"/>
      </w:pPr>
      <w:r>
        <w:t xml:space="preserve">The role of the</w:t>
      </w:r>
      <w:r>
        <w:t xml:space="preserve"> </w:t>
      </w:r>
      <w:r>
        <w:rPr>
          <w:bCs/>
          <w:b/>
        </w:rPr>
        <w:t xml:space="preserve">Electronics Engineer</w:t>
      </w:r>
      <w:r>
        <w:t xml:space="preserve"> </w:t>
      </w:r>
      <w:r>
        <w:t xml:space="preserve">in</w:t>
      </w:r>
      <w:r>
        <w:t xml:space="preserve"> </w:t>
      </w:r>
      <w:r>
        <w:rPr>
          <w:iCs/>
          <w:i/>
        </w:rPr>
        <w:t xml:space="preserve">China Guangzhou</w:t>
      </w:r>
      <w:r>
        <w:t xml:space="preserve"> </w:t>
      </w:r>
      <w:r>
        <w:t xml:space="preserve">is indispensable to the region’s technological progress and economic prosperity. As an academic discipline, electronics engineering continues to evolve, requiring professionals to adapt to emerging trends such as AI, IoT, and green technology. For students and practitioners alike, understanding the interplay between academic training and industry needs is crucial for success in this dynamic field.</w:t>
      </w:r>
    </w:p>
    <w:p>
      <w:pPr>
        <w:pStyle w:val="BodyText"/>
      </w:pPr>
      <w:r>
        <w:t xml:space="preserve">In summary, the</w:t>
      </w:r>
      <w:r>
        <w:t xml:space="preserve"> </w:t>
      </w:r>
      <w:r>
        <w:rPr>
          <w:bCs/>
          <w:b/>
        </w:rPr>
        <w:t xml:space="preserve">Electronics Engineer</w:t>
      </w:r>
      <w:r>
        <w:t xml:space="preserve"> </w:t>
      </w:r>
      <w:r>
        <w:t xml:space="preserve">in Guangzhou represents a vital link between theoretical innovation and practical implementation. By leveraging the city’s resources, academic institutions, and industrial partnerships, these professionals will continue to drive advancements that shape the future of electronics globally.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China Guangzhou</dc:title>
  <dc:creator/>
  <dc:language>en</dc:language>
  <cp:keywords/>
  <dcterms:created xsi:type="dcterms:W3CDTF">2026-07-16T11:36:48Z</dcterms:created>
  <dcterms:modified xsi:type="dcterms:W3CDTF">2026-07-16T11:36:48Z</dcterms:modified>
</cp:coreProperties>
</file>

<file path=docProps/custom.xml><?xml version="1.0" encoding="utf-8"?>
<Properties xmlns="http://schemas.openxmlformats.org/officeDocument/2006/custom-properties" xmlns:vt="http://schemas.openxmlformats.org/officeDocument/2006/docPropsVTypes"/>
</file>