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d2474ede0fdb1559d525ded502f1d5e05601185"/>
    <w:p>
      <w:pPr>
        <w:pStyle w:val="Heading1"/>
      </w:pPr>
      <w:r>
        <w:t xml:space="preserve">Abstract Academic Document: The Role of an Electronics Engineer in Egypt, Cairo</w:t>
      </w:r>
    </w:p>
    <w:p>
      <w:pPr>
        <w:pStyle w:val="FirstParagraph"/>
      </w:pPr>
      <w:r>
        <w:rPr>
          <w:bCs/>
          <w:b/>
        </w:rPr>
        <w:t xml:space="preserve">Abstract:</w:t>
      </w:r>
    </w:p>
    <w:p>
      <w:pPr>
        <w:pStyle w:val="BodyText"/>
      </w:pPr>
      <w:r>
        <w:t xml:space="preserve">In the context of rapid technological advancement and industrial development, the role of an</w:t>
      </w:r>
      <w:r>
        <w:t xml:space="preserve"> </w:t>
      </w:r>
      <w:r>
        <w:rPr>
          <w:bCs/>
          <w:b/>
        </w:rPr>
        <w:t xml:space="preserve">Electronics Engineer</w:t>
      </w:r>
      <w:r>
        <w:t xml:space="preserve"> </w:t>
      </w:r>
      <w:r>
        <w:t xml:space="preserve">has become increasingly pivotal in shaping the modern world. This document explores the academic, professional, and societal significance of Electronics Engineers operating within the dynamic environment of</w:t>
      </w:r>
      <w:r>
        <w:t xml:space="preserve"> </w:t>
      </w:r>
      <w:r>
        <w:rPr>
          <w:bCs/>
          <w:b/>
        </w:rPr>
        <w:t xml:space="preserve">Egypt Cairo</w:t>
      </w:r>
      <w:r>
        <w:t xml:space="preserve">, a city that serves as a hub for innovation, education, and economic growth. The focus is on how the unique socio-economic landscape of Cairo influences the educational requirements, career opportunities, challenges faced by professionals in this field, and their contributions to national development goals. This abstract aims to provide an in-depth analysis of the interdisciplinary nature of Electronics Engineering and its relevance to Egypt’s technological aspirations.</w:t>
      </w:r>
    </w:p>
    <w:bookmarkStart w:id="20" w:name="introduction"/>
    <w:p>
      <w:pPr>
        <w:pStyle w:val="Heading2"/>
      </w:pPr>
      <w:r>
        <w:t xml:space="preserve">1. Introduction</w:t>
      </w:r>
    </w:p>
    <w:p>
      <w:pPr>
        <w:pStyle w:val="FirstParagraph"/>
      </w:pPr>
      <w:r>
        <w:t xml:space="preserve">The field of</w:t>
      </w:r>
      <w:r>
        <w:t xml:space="preserve"> </w:t>
      </w:r>
      <w:r>
        <w:rPr>
          <w:bCs/>
          <w:b/>
        </w:rPr>
        <w:t xml:space="preserve">Electronics Engineering</w:t>
      </w:r>
      <w:r>
        <w:t xml:space="preserve"> </w:t>
      </w:r>
      <w:r>
        <w:t xml:space="preserve">is a cornerstone of modern technology, encompassing the design, development, and application of electronic systems that power industries ranging from telecommunications to renewable energy. In cities like Cairo, where urbanization and technological infrastructure are rapidly evolving, the demand for skilled Electronics Engineers has surged. This document examines how Cairo’s unique position as Egypt’s capital—home to esteemed academic institutions such as Cairo University and Ain Shams University—has fostered a robust ecosystem for Electronics Engineering education and research. Furthermore, it highlights the alignment of this profession with Egypt’s national strategies, including Vision 2030, which emphasizes technological innovation and sustainable development.</w:t>
      </w:r>
    </w:p>
    <w:bookmarkEnd w:id="20"/>
    <w:bookmarkStart w:id="21" w:name="Xc26fc9e6630d01cfc040f5a5e1f8c47778f095e"/>
    <w:p>
      <w:pPr>
        <w:pStyle w:val="Heading2"/>
      </w:pPr>
      <w:r>
        <w:t xml:space="preserve">2. The Role of an Electronics Engineer in Cairo</w:t>
      </w:r>
    </w:p>
    <w:p>
      <w:pPr>
        <w:pStyle w:val="FirstParagraph"/>
      </w:pPr>
      <w:r>
        <w:t xml:space="preserve">An</w:t>
      </w:r>
      <w:r>
        <w:t xml:space="preserve"> </w:t>
      </w:r>
      <w:r>
        <w:rPr>
          <w:bCs/>
          <w:b/>
        </w:rPr>
        <w:t xml:space="preserve">Electronics Engineer</w:t>
      </w:r>
      <w:r>
        <w:t xml:space="preserve"> </w:t>
      </w:r>
      <w:r>
        <w:t xml:space="preserve">in Cairo is tasked with designing, testing, and maintaining electronic systems that drive both public and private sectors. From developing smart grid technologies for Egypt’s energy sector to creating advanced communication systems for the telecommunications industry, these professionals play a critical role in addressing the challenges of urbanization and resource management. The city’s growing population and infrastructure demands have necessitated innovations in areas such as embedded systems, signal processing, and automation—a domain where Electronics Engineers excel.</w:t>
      </w:r>
    </w:p>
    <w:bookmarkEnd w:id="21"/>
    <w:bookmarkStart w:id="22" w:name="academic-foundations-in-egypt-cairo"/>
    <w:p>
      <w:pPr>
        <w:pStyle w:val="Heading2"/>
      </w:pPr>
      <w:r>
        <w:t xml:space="preserve">3. Academic Foundations in Egypt Cairo</w:t>
      </w:r>
    </w:p>
    <w:p>
      <w:pPr>
        <w:pStyle w:val="FirstParagraph"/>
      </w:pPr>
      <w:r>
        <w:t xml:space="preserve">The academic framework for training Electronics Engineers in Egypt Cairo is rigorous and aligned with global standards. Institutions like the Faculty of Engineering at Cairo University offer comprehensive programs that integrate theoretical knowledge with practical applications. These programs emphasize core subjects such as circuit design, microprocessors, and analog/digital electronics, alongside interdisciplinary courses in artificial intelligence (AI), IoT (Internet of Things), and renewable energy systems. The curriculum also incorporates research projects that address local challenges, such as optimizing energy consumption in Cairo’s densely populated neighborhoods or improving the efficiency of public transportation through smart technologies.</w:t>
      </w:r>
    </w:p>
    <w:bookmarkEnd w:id="22"/>
    <w:bookmarkStart w:id="23" w:name="industry-opportunities-and-challenges"/>
    <w:p>
      <w:pPr>
        <w:pStyle w:val="Heading2"/>
      </w:pPr>
      <w:r>
        <w:t xml:space="preserve">4. Industry Opportunities and Challenges</w:t>
      </w:r>
    </w:p>
    <w:p>
      <w:pPr>
        <w:pStyle w:val="FirstParagraph"/>
      </w:pPr>
      <w:r>
        <w:t xml:space="preserve">Cairo presents a diverse array of opportunities for Electronics Engineers, ranging from multinational corporations to startups focused on cutting-edge technologies. Key sectors include telecommunications (e.g., Vodafone Egypt), renewable energy (e.g., the New &amp; Renewable Energy Authority), and manufacturing industries that require automation solutions. However, professionals in this field also face challenges such as limited access to advanced fabrication facilities and the need for continuous upskilling to keep pace with global technological trends. Additionally, the demand for localized innovations tailored to Cairo’s climate and infrastructure conditions requires a unique blend of technical expertise and cultural awareness.</w:t>
      </w:r>
    </w:p>
    <w:bookmarkEnd w:id="23"/>
    <w:bookmarkStart w:id="24" w:name="contributions-to-national-development"/>
    <w:p>
      <w:pPr>
        <w:pStyle w:val="Heading2"/>
      </w:pPr>
      <w:r>
        <w:t xml:space="preserve">5. Contributions to National Development</w:t>
      </w:r>
    </w:p>
    <w:p>
      <w:pPr>
        <w:pStyle w:val="FirstParagraph"/>
      </w:pPr>
      <w:r>
        <w:t xml:space="preserve">The work of Electronics Engineers in Cairo directly supports Egypt’s national goals of reducing energy dependence, improving public services, and fostering economic diversification. For instance, engineers have been instrumental in implementing smart metering systems for electricity distribution, reducing losses in the national grid. Similarly, their contributions to developing IoT-based solutions for agriculture—such as automated irrigation systems—have enhanced food security in Egypt’s rural regions while aligning with Cairo’s urban planning initiatives.</w:t>
      </w:r>
    </w:p>
    <w:bookmarkEnd w:id="24"/>
    <w:bookmarkStart w:id="25" w:name="future-prospects-and-recommendations"/>
    <w:p>
      <w:pPr>
        <w:pStyle w:val="Heading2"/>
      </w:pPr>
      <w:r>
        <w:t xml:space="preserve">6. Future Prospects and Recommendations</w:t>
      </w:r>
    </w:p>
    <w:p>
      <w:pPr>
        <w:pStyle w:val="FirstParagraph"/>
      </w:pPr>
      <w:r>
        <w:t xml:space="preserve">Looking ahead, the role of an Electronics Engineer in Cairo will expand further as Egypt continues to invest in STEM (Science, Technology, Engineering, and Mathematics) education and innovation hubs. To strengthen this field, there is a pressing need for enhanced public-private partnerships to provide students with industry internships and research opportunities. Additionally, government policies should prioritize funding for advanced laboratories and collaborative projects between universities and tech companies. For aspiring Electronics Engineers in Cairo, staying updated with emerging trends such as quantum computing, 5G networks, and cybersecurity will be essential to remain competitive in a rapidly evolving global market.</w:t>
      </w:r>
    </w:p>
    <w:bookmarkEnd w:id="25"/>
    <w:bookmarkStart w:id="26" w:name="conclusion"/>
    <w:p>
      <w:pPr>
        <w:pStyle w:val="Heading2"/>
      </w:pPr>
      <w:r>
        <w:t xml:space="preserve">7. Conclusion</w:t>
      </w:r>
    </w:p>
    <w:p>
      <w:pPr>
        <w:pStyle w:val="FirstParagraph"/>
      </w:pPr>
      <w:r>
        <w:t xml:space="preserve">In summary, the career of an</w:t>
      </w:r>
      <w:r>
        <w:t xml:space="preserve"> </w:t>
      </w:r>
      <w:r>
        <w:rPr>
          <w:bCs/>
          <w:b/>
        </w:rPr>
        <w:t xml:space="preserve">Electronics Engineer</w:t>
      </w:r>
      <w:r>
        <w:t xml:space="preserve"> </w:t>
      </w:r>
      <w:r>
        <w:t xml:space="preserve">in Cairo is not only a technical endeavor but also a strategic contribution to Egypt’s development trajectory. The interplay between academic excellence, industrial demand, and national priorities underscores the critical role of this profession in transforming Cairo into a regional leader in technological innovation. As Egypt navigates the complexities of modernization, Electronics Engineers will remain at the forefront of shaping its future.</w:t>
      </w:r>
    </w:p>
    <w:p>
      <w:pPr>
        <w:pStyle w:val="BodyText"/>
      </w:pPr>
      <w:r>
        <w:rPr>
          <w:iCs/>
          <w:i/>
        </w:rPr>
        <w:t xml:space="preserve">Keywords: Abstract academic; Electronics Engineer; Egypt Cairo;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Egypt Cairo</dc:title>
  <dc:creator/>
  <dc:language>en</dc:language>
  <cp:keywords/>
  <dcterms:created xsi:type="dcterms:W3CDTF">2026-07-13T13:48:51Z</dcterms:created>
  <dcterms:modified xsi:type="dcterms:W3CDTF">2026-07-13T13:48:51Z</dcterms:modified>
</cp:coreProperties>
</file>

<file path=docProps/custom.xml><?xml version="1.0" encoding="utf-8"?>
<Properties xmlns="http://schemas.openxmlformats.org/officeDocument/2006/custom-properties" xmlns:vt="http://schemas.openxmlformats.org/officeDocument/2006/docPropsVTypes"/>
</file>