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526673d282668baa044cfff4624bdf8d66f743b"/>
    <w:p>
      <w:pPr>
        <w:pStyle w:val="Heading1"/>
      </w:pPr>
      <w:r>
        <w:t xml:space="preserve">Abstract Academic Document on the Role of an Electronics Engineer in India Mumbai</w:t>
      </w:r>
    </w:p>
    <w:p>
      <w:pPr>
        <w:pStyle w:val="FirstParagraph"/>
      </w:pPr>
      <w:r>
        <w:rPr>
          <w:bCs/>
          <w:b/>
        </w:rPr>
        <w:t xml:space="preserve">Abstract academic:</w:t>
      </w:r>
      <w:r>
        <w:t xml:space="preserve"> </w:t>
      </w:r>
      <w:r>
        <w:t xml:space="preserve">This document provides an in-depth exploration of the role, responsibilities, and significance of</w:t>
      </w:r>
      <w:r>
        <w:t xml:space="preserve"> </w:t>
      </w:r>
      <w:r>
        <w:rPr>
          <w:bCs/>
          <w:b/>
        </w:rPr>
        <w:t xml:space="preserve">Electronics Engineers</w:t>
      </w:r>
      <w:r>
        <w:t xml:space="preserve"> </w:t>
      </w:r>
      <w:r>
        <w:t xml:space="preserve">within the dynamic urban landscape of</w:t>
      </w:r>
      <w:r>
        <w:t xml:space="preserve"> </w:t>
      </w:r>
      <w:r>
        <w:rPr>
          <w:bCs/>
          <w:b/>
        </w:rPr>
        <w:t xml:space="preserve">Mumbai, India</w:t>
      </w:r>
      <w:r>
        <w:t xml:space="preserve">. As a global financial and technological hub, Mumbai presents unique challenges and opportunities for professionals in electronics engineering. This abstract aims to highlight the academic relevance of this discipline in shaping Mumbai's infrastructure, industry growth, and innovation-driven economy.</w:t>
      </w:r>
    </w:p>
    <w:bookmarkStart w:id="20" w:name="introduction"/>
    <w:p>
      <w:pPr>
        <w:pStyle w:val="Heading2"/>
      </w:pPr>
      <w:r>
        <w:t xml:space="preserve">Introduction</w:t>
      </w:r>
    </w:p>
    <w:p>
      <w:pPr>
        <w:pStyle w:val="FirstParagraph"/>
      </w:pPr>
      <w:r>
        <w:rPr>
          <w:bCs/>
          <w:b/>
        </w:rPr>
        <w:t xml:space="preserve">India Mumbai</w:t>
      </w:r>
      <w:r>
        <w:t xml:space="preserve"> </w:t>
      </w:r>
      <w:r>
        <w:t xml:space="preserve">stands as a testament to rapid urbanization, technological advancement, and economic diversification. As the financial capital of India and one of the world’s most populous cities, it serves as a critical center for industries ranging from information technology to manufacturing. In this context,</w:t>
      </w:r>
      <w:r>
        <w:t xml:space="preserve"> </w:t>
      </w:r>
      <w:r>
        <w:rPr>
          <w:bCs/>
          <w:b/>
        </w:rPr>
        <w:t xml:space="preserve">Electronics Engineers</w:t>
      </w:r>
      <w:r>
        <w:t xml:space="preserve"> </w:t>
      </w:r>
      <w:r>
        <w:t xml:space="preserve">play an indispensable role in driving progress through cutting-edge design, innovation, and system integration. This abstract delves into the academic foundations of electronics engineering and its practical applications in Mumbai’s evolving socio-economic environment.</w:t>
      </w:r>
    </w:p>
    <w:bookmarkEnd w:id="20"/>
    <w:bookmarkStart w:id="21" w:name="X89a151647eee1aeb8da64542a9bfa919c4e7983"/>
    <w:p>
      <w:pPr>
        <w:pStyle w:val="Heading2"/>
      </w:pPr>
      <w:r>
        <w:t xml:space="preserve">The Role of an Electronics Engineer in Mumbai</w:t>
      </w:r>
    </w:p>
    <w:p>
      <w:pPr>
        <w:pStyle w:val="FirstParagraph"/>
      </w:pPr>
      <w:r>
        <w:rPr>
          <w:bCs/>
          <w:b/>
        </w:rPr>
        <w:t xml:space="preserve">Electronics Engineers</w:t>
      </w:r>
      <w:r>
        <w:t xml:space="preserve"> </w:t>
      </w:r>
      <w:r>
        <w:t xml:space="preserve">are pivotal to Mumbai’s development across sectors such as telecommunications, consumer electronics, automation systems, and renewable energy. Their expertise spans the design and maintenance of electronic circuits, microprocessor systems, embedded devices, and communication networks. In</w:t>
      </w:r>
      <w:r>
        <w:t xml:space="preserve"> </w:t>
      </w:r>
      <w:r>
        <w:rPr>
          <w:bCs/>
          <w:b/>
        </w:rPr>
        <w:t xml:space="preserve">Mumbai</w:t>
      </w:r>
      <w:r>
        <w:t xml:space="preserve">, where infrastructure demands are high due to its dense population and industrial base, these professionals contribute to projects like smart grids for energy management or IoT-enabled urban monitoring systems.</w:t>
      </w:r>
    </w:p>
    <w:p>
      <w:pPr>
        <w:pStyle w:val="BodyText"/>
      </w:pPr>
      <w:r>
        <w:t xml:space="preserve">Academically, the role of an Electronics Engineer in Mumbai is deeply intertwined with local educational institutions such as the</w:t>
      </w:r>
      <w:r>
        <w:t xml:space="preserve"> </w:t>
      </w:r>
      <w:r>
        <w:rPr>
          <w:iCs/>
          <w:i/>
        </w:rPr>
        <w:t xml:space="preserve">Indian Institute of Technology Bombay (IIT Bombay)</w:t>
      </w:r>
      <w:r>
        <w:t xml:space="preserve">,</w:t>
      </w:r>
      <w:r>
        <w:t xml:space="preserve"> </w:t>
      </w:r>
      <w:r>
        <w:rPr>
          <w:iCs/>
          <w:i/>
        </w:rPr>
        <w:t xml:space="preserve">Nirma University</w:t>
      </w:r>
      <w:r>
        <w:t xml:space="preserve">, and</w:t>
      </w:r>
      <w:r>
        <w:t xml:space="preserve"> </w:t>
      </w:r>
      <w:r>
        <w:rPr>
          <w:iCs/>
          <w:i/>
        </w:rPr>
        <w:t xml:space="preserve">Tata Institute of Social Sciences (TISS)</w:t>
      </w:r>
      <w:r>
        <w:t xml:space="preserve">. These institutions offer specialized programs that align with Mumbai’s industry needs, emphasizing areas like VLSI design, wireless communication, and AI-integrated electronics.</w:t>
      </w:r>
    </w:p>
    <w:bookmarkEnd w:id="21"/>
    <w:bookmarkStart w:id="22" w:name="X6bbfddd673ad555af6cc45d64936ac7a55624ec"/>
    <w:p>
      <w:pPr>
        <w:pStyle w:val="Heading2"/>
      </w:pPr>
      <w:r>
        <w:t xml:space="preserve">Educational Requirements and Academic Pathways</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Mumbai India</w:t>
      </w:r>
      <w:r>
        <w:t xml:space="preserve"> </w:t>
      </w:r>
      <w:r>
        <w:t xml:space="preserve">requires a structured academic journey. The primary qualification is a Bachelor of Engineering (BE) or Bachelor of Technology (B.Tech) in Electronics and Communication Engineering, typically completed over four years. Postgraduate programs such as Master of Technology (M.Tech) or Master of Science (M.Sc.) in specialized fields further enhance career prospects.</w:t>
      </w:r>
    </w:p>
    <w:p>
      <w:pPr>
        <w:pStyle w:val="BodyText"/>
      </w:pPr>
      <w:r>
        <w:t xml:space="preserve">In</w:t>
      </w:r>
      <w:r>
        <w:t xml:space="preserve"> </w:t>
      </w:r>
      <w:r>
        <w:rPr>
          <w:bCs/>
          <w:b/>
        </w:rPr>
        <w:t xml:space="preserve">Mumbai</w:t>
      </w:r>
      <w:r>
        <w:t xml:space="preserve">, academic institutions are increasingly focusing on interdisciplinary studies, blending electronics engineering with computer science, artificial intelligence, and sustainable technologies. This approach equips graduates to address complex problems such as urban mobility solutions using embedded systems or optimizing energy efficiency in Mumbai’s growing metro network.</w:t>
      </w:r>
    </w:p>
    <w:bookmarkEnd w:id="22"/>
    <w:bookmarkStart w:id="23" w:name="Xc12f7a026c7e451d5869e50bb5800021f38c5fa"/>
    <w:p>
      <w:pPr>
        <w:pStyle w:val="Heading2"/>
      </w:pPr>
      <w:r>
        <w:t xml:space="preserve">Key Challenges and Opportunities in Mumbai</w:t>
      </w:r>
    </w:p>
    <w:p>
      <w:pPr>
        <w:pStyle w:val="FirstParagraph"/>
      </w:pPr>
      <w:r>
        <w:rPr>
          <w:bCs/>
          <w:b/>
        </w:rPr>
        <w:t xml:space="preserve">Mumbai</w:t>
      </w:r>
      <w:r>
        <w:t xml:space="preserve"> </w:t>
      </w:r>
      <w:r>
        <w:t xml:space="preserve">presents unique challenges for</w:t>
      </w:r>
      <w:r>
        <w:t xml:space="preserve"> </w:t>
      </w:r>
      <w:r>
        <w:rPr>
          <w:bCs/>
          <w:b/>
        </w:rPr>
        <w:t xml:space="preserve">Electronics Engineers</w:t>
      </w:r>
      <w:r>
        <w:t xml:space="preserve">, including rapid urbanization, high competition, and the need for infrastructure resilience. For instance, designing electronic systems that can withstand Mumbai’s humid climate or integrating smart technologies into aging infrastructure requires innovative problem-solving. Additionally, the city’s regulatory environment demands compliance with stringent safety standards for electronics manufacturing and deployment.</w:t>
      </w:r>
    </w:p>
    <w:p>
      <w:pPr>
        <w:pStyle w:val="BodyText"/>
      </w:pPr>
      <w:r>
        <w:t xml:space="preserve">However, these challenges are complemented by abundant opportunities. Mumbai is home to leading companies like</w:t>
      </w:r>
      <w:r>
        <w:t xml:space="preserve"> </w:t>
      </w:r>
      <w:r>
        <w:rPr>
          <w:iCs/>
          <w:i/>
        </w:rPr>
        <w:t xml:space="preserve">Tata Elxsi</w:t>
      </w:r>
      <w:r>
        <w:t xml:space="preserve">,</w:t>
      </w:r>
      <w:r>
        <w:t xml:space="preserve"> </w:t>
      </w:r>
      <w:r>
        <w:rPr>
          <w:iCs/>
          <w:i/>
        </w:rPr>
        <w:t xml:space="preserve">Samsung India R&amp;D</w:t>
      </w:r>
      <w:r>
        <w:t xml:space="preserve">, and numerous startups focused on IoT and AI. The city’s proximity to global markets also facilitates export-oriented electronics manufacturing, making it a hub for international collaboration.</w:t>
      </w:r>
    </w:p>
    <w:bookmarkEnd w:id="23"/>
    <w:bookmarkStart w:id="24" w:name="Xd4f30e66e42e66fea8dccc006d57a8de1fae59d"/>
    <w:p>
      <w:pPr>
        <w:pStyle w:val="Heading2"/>
      </w:pPr>
      <w:r>
        <w:t xml:space="preserve">Academic Research and Innovation in Mumbai</w:t>
      </w:r>
    </w:p>
    <w:p>
      <w:pPr>
        <w:pStyle w:val="FirstParagraph"/>
      </w:pPr>
      <w:r>
        <w:rPr>
          <w:bCs/>
          <w:b/>
        </w:rPr>
        <w:t xml:space="preserve">India Mumbai</w:t>
      </w:r>
      <w:r>
        <w:t xml:space="preserve"> </w:t>
      </w:r>
      <w:r>
        <w:t xml:space="preserve">is a thriving center for academic research in electronics engineering. Institutions like</w:t>
      </w:r>
      <w:r>
        <w:t xml:space="preserve"> </w:t>
      </w:r>
      <w:r>
        <w:rPr>
          <w:iCs/>
          <w:i/>
        </w:rPr>
        <w:t xml:space="preserve">IIT Bombay</w:t>
      </w:r>
      <w:r>
        <w:t xml:space="preserve"> </w:t>
      </w:r>
      <w:r>
        <w:t xml:space="preserve">and</w:t>
      </w:r>
      <w:r>
        <w:t xml:space="preserve"> </w:t>
      </w:r>
      <w:r>
        <w:rPr>
          <w:iCs/>
          <w:i/>
        </w:rPr>
        <w:t xml:space="preserve">Jamia Millia Islamia</w:t>
      </w:r>
      <w:r>
        <w:t xml:space="preserve"> </w:t>
      </w:r>
      <w:r>
        <w:t xml:space="preserve">conduct groundbreaking research on topics such as nanotechnology, quantum computing, and green energy systems. These efforts are supported by government initiatives like the</w:t>
      </w:r>
      <w:r>
        <w:t xml:space="preserve"> </w:t>
      </w:r>
      <w:r>
        <w:rPr>
          <w:iCs/>
          <w:i/>
        </w:rPr>
        <w:t xml:space="preserve">Mumbai Smart City Mission</w:t>
      </w:r>
      <w:r>
        <w:t xml:space="preserve">, which encourages engineers to develop scalable solutions for urban challenges.</w:t>
      </w:r>
    </w:p>
    <w:p>
      <w:pPr>
        <w:pStyle w:val="BodyText"/>
      </w:pPr>
      <w:r>
        <w:t xml:space="preserve">The academic ecosystem in Mumbai also fosters entrepreneurship. Many Electronics Engineers leverage their education to launch startups focused on wearable technology, automated healthcare devices, or sustainable electronics. This entrepreneurial culture is further strengthened by incubators like</w:t>
      </w:r>
      <w:r>
        <w:t xml:space="preserve"> </w:t>
      </w:r>
      <w:r>
        <w:rPr>
          <w:iCs/>
          <w:i/>
        </w:rPr>
        <w:t xml:space="preserve">StormX</w:t>
      </w:r>
      <w:r>
        <w:t xml:space="preserve"> </w:t>
      </w:r>
      <w:r>
        <w:t xml:space="preserve">and</w:t>
      </w:r>
      <w:r>
        <w:t xml:space="preserve"> </w:t>
      </w:r>
      <w:r>
        <w:rPr>
          <w:iCs/>
          <w:i/>
        </w:rPr>
        <w:t xml:space="preserve">Digital India</w:t>
      </w:r>
      <w:r>
        <w:t xml:space="preserve">, which provide resources for innovation.</w:t>
      </w:r>
    </w:p>
    <w:bookmarkEnd w:id="24"/>
    <w:bookmarkStart w:id="25" w:name="career-prospects-and-industry-demand"/>
    <w:p>
      <w:pPr>
        <w:pStyle w:val="Heading2"/>
      </w:pPr>
      <w:r>
        <w:t xml:space="preserve">Career Prospects and Industry Demand</w:t>
      </w:r>
    </w:p>
    <w:p>
      <w:pPr>
        <w:pStyle w:val="FirstParagraph"/>
      </w:pPr>
      <w:r>
        <w:t xml:space="preserve">The demand for</w:t>
      </w:r>
      <w:r>
        <w:t xml:space="preserve"> </w:t>
      </w:r>
      <w:r>
        <w:rPr>
          <w:bCs/>
          <w:b/>
        </w:rPr>
        <w:t xml:space="preserve">Electronics Engineers</w:t>
      </w:r>
      <w:r>
        <w:t xml:space="preserve"> </w:t>
      </w:r>
      <w:r>
        <w:t xml:space="preserve">in</w:t>
      </w:r>
      <w:r>
        <w:t xml:space="preserve"> </w:t>
      </w:r>
      <w:r>
        <w:rPr>
          <w:bCs/>
          <w:b/>
        </w:rPr>
        <w:t xml:space="preserve">Mumbai India</w:t>
      </w:r>
      <w:r>
        <w:t xml:space="preserve"> </w:t>
      </w:r>
      <w:r>
        <w:t xml:space="preserve">is on the rise, driven by industries such as telecommunications, defense, and consumer electronics. Graduates find employment in roles ranging from circuit design to product development and system integration. The city’s robust IT sector also offers opportunities for Electronics Engineers to work on software-hardware synergy projects.</w:t>
      </w:r>
    </w:p>
    <w:p>
      <w:pPr>
        <w:pStyle w:val="BodyText"/>
      </w:pPr>
      <w:r>
        <w:t xml:space="preserve">Additionally, Mumbai’s focus on renewable energy has created a niche market for engineers specializing in solar power systems, wind energy conversion, and battery storage solutions. This aligns with India’s national goal of achieving 500 GW of renewable energy capacity by 2030.</w:t>
      </w:r>
    </w:p>
    <w:bookmarkEnd w:id="25"/>
    <w:bookmarkStart w:id="26" w:name="conclusion"/>
    <w:p>
      <w:pPr>
        <w:pStyle w:val="Heading2"/>
      </w:pPr>
      <w:r>
        <w:t xml:space="preserve">Conclusion</w:t>
      </w:r>
    </w:p>
    <w:p>
      <w:pPr>
        <w:pStyle w:val="FirstParagraph"/>
      </w:pPr>
      <w:r>
        <w:rPr>
          <w:bCs/>
          <w:b/>
        </w:rPr>
        <w:t xml:space="preserve">Electronics Engineers</w:t>
      </w:r>
      <w:r>
        <w:t xml:space="preserve"> </w:t>
      </w:r>
      <w:r>
        <w:t xml:space="preserve">are at the forefront of</w:t>
      </w:r>
      <w:r>
        <w:t xml:space="preserve"> </w:t>
      </w:r>
      <w:r>
        <w:rPr>
          <w:bCs/>
          <w:b/>
        </w:rPr>
        <w:t xml:space="preserve">Mumbai India</w:t>
      </w:r>
      <w:r>
        <w:t xml:space="preserve">’s technological evolution, bridging academic theory with real-world applications. Their expertise is critical to addressing the city’s infrastructure needs, fostering innovation, and supporting sustainable development. As Mumbai continues to grow as a global metropolis, the role of an Electronics Engineer will only become more vital in shaping its future.</w:t>
      </w:r>
    </w:p>
    <w:p>
      <w:pPr>
        <w:pStyle w:val="BodyText"/>
      </w:pPr>
      <w:r>
        <w:t xml:space="preserve">This</w:t>
      </w:r>
      <w:r>
        <w:t xml:space="preserve"> </w:t>
      </w:r>
      <w:r>
        <w:rPr>
          <w:bCs/>
          <w:b/>
        </w:rPr>
        <w:t xml:space="preserve">abstract academic</w:t>
      </w:r>
      <w:r>
        <w:t xml:space="preserve"> </w:t>
      </w:r>
      <w:r>
        <w:t xml:space="preserve">document underscores the significance of electronics engineering in</w:t>
      </w:r>
      <w:r>
        <w:t xml:space="preserve"> </w:t>
      </w:r>
      <w:r>
        <w:rPr>
          <w:bCs/>
          <w:b/>
        </w:rPr>
        <w:t xml:space="preserve">Mumbai India</w:t>
      </w:r>
      <w:r>
        <w:t xml:space="preserve">, emphasizing its potential to drive economic growth and technological advancement. By integrating academic rigor with industry demands, professionals in this field can contribute meaningfully to Mumbai’s legacy as a hub of innovation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Mumbai</dc:title>
  <dc:creator/>
  <dc:language>en</dc:language>
  <cp:keywords/>
  <dcterms:created xsi:type="dcterms:W3CDTF">2026-07-13T16:23:50Z</dcterms:created>
  <dcterms:modified xsi:type="dcterms:W3CDTF">2026-07-13T16:23:50Z</dcterms:modified>
</cp:coreProperties>
</file>

<file path=docProps/custom.xml><?xml version="1.0" encoding="utf-8"?>
<Properties xmlns="http://schemas.openxmlformats.org/officeDocument/2006/custom-properties" xmlns:vt="http://schemas.openxmlformats.org/officeDocument/2006/docPropsVTypes"/>
</file>