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a171077926db7fe3f45c5d707ae034a31d28529"/>
    <w:p>
      <w:pPr>
        <w:pStyle w:val="Heading1"/>
      </w:pPr>
      <w:r>
        <w:t xml:space="preserve">Abstract Academic Document: The Role of an Electronics Engineer in Japan, Osaka</w:t>
      </w:r>
    </w:p>
    <w:p>
      <w:pPr>
        <w:pStyle w:val="FirstParagraph"/>
      </w:pPr>
      <w:r>
        <w:rPr>
          <w:bCs/>
          <w:b/>
        </w:rPr>
        <w:t xml:space="preserve">Abstract academic:</w:t>
      </w:r>
      <w:r>
        <w:t xml:space="preserve"> </w:t>
      </w:r>
      <w:r>
        <w:t xml:space="preserve">This document explores the multifaceted role of an electronics engineer within the dynamic technological landscape of Osaka, Japan. It examines the educational pathways, professional responsibilities, and societal contributions required to excel as an electronics engineer in this region. Emphasizing the intersection of innovation, industry demand, and cultural context, this analysis highlights how Japan's unique engineering ecosystem shapes the career trajectories of professionals in Osaka. The study also addresses challenges such as global competition, technological advancements, and regional economic priorities that influence the profession's evolution.</w:t>
      </w:r>
    </w:p>
    <w:bookmarkStart w:id="20" w:name="introduction"/>
    <w:p>
      <w:pPr>
        <w:pStyle w:val="Heading2"/>
      </w:pPr>
      <w:r>
        <w:t xml:space="preserve">Introduction</w:t>
      </w:r>
    </w:p>
    <w:p>
      <w:pPr>
        <w:pStyle w:val="FirstParagraph"/>
      </w:pPr>
      <w:r>
        <w:t xml:space="preserve">The field of electronics engineering has long been a cornerstone of Japan’s industrial and technological growth, with Osaka serving as a critical hub for innovation. As one of Japan’s largest metropolitan areas, Osaka is home to a diverse array of industries, including manufacturing, information technology (IT), and advanced research institutions. For an</w:t>
      </w:r>
      <w:r>
        <w:t xml:space="preserve"> </w:t>
      </w:r>
      <w:r>
        <w:rPr>
          <w:bCs/>
          <w:b/>
        </w:rPr>
        <w:t xml:space="preserve">Electronics Engineer</w:t>
      </w:r>
      <w:r>
        <w:t xml:space="preserve">, this environment presents both opportunities and challenges, requiring specialized skills aligned with Japan’s high standards of quality and precision. This document provides an academic overview of the role, responsibilities, and significance of electronics engineers in Osaka, Japan.</w:t>
      </w:r>
    </w:p>
    <w:bookmarkEnd w:id="20"/>
    <w:bookmarkStart w:id="21" w:name="X076ee311eeac453116f86cf6b79be51443b0cc8"/>
    <w:p>
      <w:pPr>
        <w:pStyle w:val="Heading2"/>
      </w:pPr>
      <w:r>
        <w:t xml:space="preserve">Educational Pathways for Electronics Engineers in Osaka</w:t>
      </w:r>
    </w:p>
    <w:p>
      <w:pPr>
        <w:pStyle w:val="FirstParagraph"/>
      </w:pPr>
      <w:r>
        <w:t xml:space="preserve">Becoming an electronics engineer in Osaka typically begins with formal education at accredited institutions. Japanese universities such as Osaka University, Kansai University, and Kyoto Institute of Technology are renowned for their engineering programs. These institutions offer rigorous curricula that combine theoretical knowledge with practical applications, including courses in circuit design, signal processing, microelectronics, and embedded systems. Additionally, many programs emphasize interdisciplinary learning to address the convergence of electronics with fields like robotics and artificial intelligence (AI).</w:t>
      </w:r>
    </w:p>
    <w:p>
      <w:pPr>
        <w:pStyle w:val="BodyText"/>
      </w:pPr>
      <w:r>
        <w:t xml:space="preserve">Postgraduate studies or specialized certifications from organizations such as the Japan Society of Mechanical Engineers (JSME) or the Institute of Electronics, Information and Communication Engineers (IEICE) further enhance an engineer’s qualifications. These credentials are essential for securing roles in Osaka’s competitive job market, where companies like Panasonic, Sony, and Sharp maintain significant operations.</w:t>
      </w:r>
    </w:p>
    <w:bookmarkEnd w:id="21"/>
    <w:bookmarkStart w:id="22" w:name="Xa6b46ac68cadbb86d64f969f93eff2e7d8ab03c"/>
    <w:p>
      <w:pPr>
        <w:pStyle w:val="Heading2"/>
      </w:pPr>
      <w:r>
        <w:t xml:space="preserve">Professional Responsibilities of an Electronics Engineer in Osaka</w:t>
      </w:r>
    </w:p>
    <w:p>
      <w:pPr>
        <w:pStyle w:val="FirstParagraph"/>
      </w:pPr>
      <w:r>
        <w:t xml:space="preserve">An electronics engineer in Osaka is tasked with designing, testing, and maintaining electronic systems that drive the region’s technological infrastructure. Key responsibilities include:</w:t>
      </w:r>
    </w:p>
    <w:p>
      <w:pPr>
        <w:numPr>
          <w:ilvl w:val="0"/>
          <w:numId w:val="1001"/>
        </w:numPr>
        <w:pStyle w:val="Compact"/>
      </w:pPr>
      <w:r>
        <w:rPr>
          <w:bCs/>
          <w:b/>
        </w:rPr>
        <w:t xml:space="preserve">Product Development:</w:t>
      </w:r>
      <w:r>
        <w:t xml:space="preserve"> </w:t>
      </w:r>
      <w:r>
        <w:t xml:space="preserve">Contributing to the design of consumer electronics, industrial automation systems, and IoT (Internet of Things) devices tailored to Japan’s market demands.</w:t>
      </w:r>
    </w:p>
    <w:p>
      <w:pPr>
        <w:numPr>
          <w:ilvl w:val="0"/>
          <w:numId w:val="1001"/>
        </w:numPr>
        <w:pStyle w:val="Compact"/>
      </w:pPr>
      <w:r>
        <w:rPr>
          <w:bCs/>
          <w:b/>
        </w:rPr>
        <w:t xml:space="preserve">Research and Innovation:</w:t>
      </w:r>
      <w:r>
        <w:t xml:space="preserve"> </w:t>
      </w:r>
      <w:r>
        <w:t xml:space="preserve">Engaging in R&amp;D projects focused on energy-efficient technologies, semiconductor advancements, and smart city solutions. Osaka’s proximity to Kyoto’s research centers fosters collaboration on cutting-edge projects.</w:t>
      </w:r>
    </w:p>
    <w:p>
      <w:pPr>
        <w:numPr>
          <w:ilvl w:val="0"/>
          <w:numId w:val="1001"/>
        </w:numPr>
        <w:pStyle w:val="Compact"/>
      </w:pPr>
      <w:r>
        <w:rPr>
          <w:bCs/>
          <w:b/>
        </w:rPr>
        <w:t xml:space="preserve">Quality Assurance:</w:t>
      </w:r>
      <w:r>
        <w:t xml:space="preserve"> </w:t>
      </w:r>
      <w:r>
        <w:t xml:space="preserve">Ensuring compliance with Japan’s stringent safety and regulatory standards (e.g., JIS codes) for electronic devices used in manufacturing and consumer sectors.</w:t>
      </w:r>
    </w:p>
    <w:p>
      <w:pPr>
        <w:numPr>
          <w:ilvl w:val="0"/>
          <w:numId w:val="1001"/>
        </w:numPr>
        <w:pStyle w:val="Compact"/>
      </w:pPr>
      <w:r>
        <w:rPr>
          <w:bCs/>
          <w:b/>
        </w:rPr>
        <w:t xml:space="preserve">Cross-Functional Collaboration:</w:t>
      </w:r>
      <w:r>
        <w:t xml:space="preserve"> </w:t>
      </w:r>
      <w:r>
        <w:t xml:space="preserve">Working with mechanical engineers, software developers, and business analysts to integrate electronics into broader systems. This is particularly vital in Osaka’s automotive industry, which relies on advanced electronics for electric vehicles (EVs) and autonomous technologies.</w:t>
      </w:r>
    </w:p>
    <w:bookmarkEnd w:id="22"/>
    <w:bookmarkStart w:id="23" w:name="X4c4ad8b74803e26767366f9b9684a0418420faf"/>
    <w:p>
      <w:pPr>
        <w:pStyle w:val="Heading2"/>
      </w:pPr>
      <w:r>
        <w:t xml:space="preserve">Industry Demand and Economic Significance</w:t>
      </w:r>
    </w:p>
    <w:p>
      <w:pPr>
        <w:pStyle w:val="FirstParagraph"/>
      </w:pPr>
      <w:r>
        <w:t xml:space="preserve">The demand for skilled electronics engineers in Osaka is driven by the region’s status as a technological and economic powerhouse. Osaka’s economy thrives on sectors such as machinery, electronics, and IT services, with a strong emphasis on export-oriented manufacturing. Companies based in Osaka often seek engineers capable of navigating Japan’s unique business culture, including practices like</w:t>
      </w:r>
      <w:r>
        <w:t xml:space="preserve"> </w:t>
      </w:r>
      <w:r>
        <w:rPr>
          <w:iCs/>
          <w:i/>
        </w:rPr>
        <w:t xml:space="preserve">kaizen</w:t>
      </w:r>
      <w:r>
        <w:t xml:space="preserve"> </w:t>
      </w:r>
      <w:r>
        <w:t xml:space="preserve">(continuous improvement) and</w:t>
      </w:r>
      <w:r>
        <w:t xml:space="preserve"> </w:t>
      </w:r>
      <w:r>
        <w:rPr>
          <w:iCs/>
          <w:i/>
        </w:rPr>
        <w:t xml:space="preserve">kata</w:t>
      </w:r>
      <w:r>
        <w:t xml:space="preserve"> </w:t>
      </w:r>
      <w:r>
        <w:t xml:space="preserve">(standardized work processes).</w:t>
      </w:r>
    </w:p>
    <w:p>
      <w:pPr>
        <w:pStyle w:val="BodyText"/>
      </w:pPr>
      <w:r>
        <w:t xml:space="preserve">In addition to traditional manufacturing roles, electronics engineers in Osaka are increasingly involved in emerging fields such as:</w:t>
      </w:r>
    </w:p>
    <w:p>
      <w:pPr>
        <w:numPr>
          <w:ilvl w:val="0"/>
          <w:numId w:val="1002"/>
        </w:numPr>
        <w:pStyle w:val="Compact"/>
      </w:pPr>
      <w:r>
        <w:rPr>
          <w:bCs/>
          <w:b/>
        </w:rPr>
        <w:t xml:space="preserve">Renewable Energy Systems:</w:t>
      </w:r>
      <w:r>
        <w:t xml:space="preserve"> </w:t>
      </w:r>
      <w:r>
        <w:t xml:space="preserve">Designing power electronics for solar panels and wind turbines, aligning with Japan’s renewable energy goals.</w:t>
      </w:r>
    </w:p>
    <w:p>
      <w:pPr>
        <w:numPr>
          <w:ilvl w:val="0"/>
          <w:numId w:val="1002"/>
        </w:numPr>
        <w:pStyle w:val="Compact"/>
      </w:pPr>
      <w:r>
        <w:rPr>
          <w:bCs/>
          <w:b/>
        </w:rPr>
        <w:t xml:space="preserve">Smart Grid Technologies:</w:t>
      </w:r>
      <w:r>
        <w:t xml:space="preserve"> </w:t>
      </w:r>
      <w:r>
        <w:t xml:space="preserve">Developing systems to optimize electricity distribution in Osaka’s urban centers.</w:t>
      </w:r>
    </w:p>
    <w:p>
      <w:pPr>
        <w:numPr>
          <w:ilvl w:val="0"/>
          <w:numId w:val="1002"/>
        </w:numPr>
        <w:pStyle w:val="Compact"/>
      </w:pPr>
      <w:r>
        <w:rPr>
          <w:bCs/>
          <w:b/>
        </w:rPr>
        <w:t xml:space="preserve">Robotics and Automation:</w:t>
      </w:r>
      <w:r>
        <w:t xml:space="preserve"> </w:t>
      </w:r>
      <w:r>
        <w:t xml:space="preserve">Contributing to projects in robotics, particularly for healthcare applications and industrial automation, which are growing sectors in Japan.</w:t>
      </w:r>
    </w:p>
    <w:bookmarkEnd w:id="23"/>
    <w:bookmarkStart w:id="24" w:name="cultural-and-societal-considerations"/>
    <w:p>
      <w:pPr>
        <w:pStyle w:val="Heading2"/>
      </w:pPr>
      <w:r>
        <w:t xml:space="preserve">Cultural and Societal Considerations</w:t>
      </w:r>
    </w:p>
    <w:p>
      <w:pPr>
        <w:pStyle w:val="FirstParagraph"/>
      </w:pPr>
      <w:r>
        <w:t xml:space="preserve">The role of an electronics engineer in Osaka is deeply intertwined with Japan’s cultural emphasis on precision, reliability, and long-term planning. Engineers must adapt to a work environment that values meticulous attention to detail and adherence to hierarchical structures. Additionally, proficiency in the Japanese language is often necessary for effective communication with colleagues, clients, and regulatory bodies.</w:t>
      </w:r>
    </w:p>
    <w:p>
      <w:pPr>
        <w:pStyle w:val="BodyText"/>
      </w:pPr>
      <w:r>
        <w:t xml:space="preserve">Societal expectations also influence the profession. Electronics engineers in Osaka are frequently called upon to address challenges such as aging infrastructure, climate change mitigation through sustainable technologies, and enhancing public safety via smart systems (e.g., earthquake early warning networks). These responsibilities underscore the societal impact of an electronics engineer’s work in Japan.</w:t>
      </w:r>
    </w:p>
    <w:bookmarkEnd w:id="24"/>
    <w:bookmarkStart w:id="25" w:name="challenges-and-opportunities"/>
    <w:p>
      <w:pPr>
        <w:pStyle w:val="Heading2"/>
      </w:pPr>
      <w:r>
        <w:t xml:space="preserve">Challenges and Opportunities</w:t>
      </w:r>
    </w:p>
    <w:p>
      <w:pPr>
        <w:pStyle w:val="FirstParagraph"/>
      </w:pPr>
      <w:r>
        <w:t xml:space="preserve">While the role offers significant opportunities, electronics engineers in Osaka face unique challenges. These include:</w:t>
      </w:r>
    </w:p>
    <w:p>
      <w:pPr>
        <w:numPr>
          <w:ilvl w:val="0"/>
          <w:numId w:val="1003"/>
        </w:numPr>
        <w:pStyle w:val="Compact"/>
      </w:pPr>
      <w:r>
        <w:rPr>
          <w:bCs/>
          <w:b/>
        </w:rPr>
        <w:t xml:space="preserve">Global Competition:</w:t>
      </w:r>
      <w:r>
        <w:t xml:space="preserve"> </w:t>
      </w:r>
      <w:r>
        <w:t xml:space="preserve">Competing with international talent in a globalized job market while meeting Japan’s high standards.</w:t>
      </w:r>
    </w:p>
    <w:p>
      <w:pPr>
        <w:numPr>
          <w:ilvl w:val="0"/>
          <w:numId w:val="1003"/>
        </w:numPr>
        <w:pStyle w:val="Compact"/>
      </w:pPr>
      <w:r>
        <w:rPr>
          <w:bCs/>
          <w:b/>
        </w:rPr>
        <w:t xml:space="preserve">Tech Disruption:</w:t>
      </w:r>
      <w:r>
        <w:t xml:space="preserve"> </w:t>
      </w:r>
      <w:r>
        <w:t xml:space="preserve">Keeping pace with rapid advancements in AI, quantum computing, and 5G technologies.</w:t>
      </w:r>
    </w:p>
    <w:p>
      <w:pPr>
        <w:numPr>
          <w:ilvl w:val="0"/>
          <w:numId w:val="1003"/>
        </w:numPr>
        <w:pStyle w:val="Compact"/>
      </w:pPr>
      <w:r>
        <w:rPr>
          <w:bCs/>
          <w:b/>
        </w:rPr>
        <w:t xml:space="preserve">Cultural Adaptation:</w:t>
      </w:r>
      <w:r>
        <w:t xml:space="preserve"> </w:t>
      </w:r>
      <w:r>
        <w:t xml:space="preserve">Balancing professional demands with Japan’s work-life balance expectations and social norms.</w:t>
      </w:r>
    </w:p>
    <w:p>
      <w:pPr>
        <w:pStyle w:val="FirstParagraph"/>
      </w:pPr>
      <w:r>
        <w:t xml:space="preserve">Despite these challenges, Osaka provides a vibrant ecosystem for innovation. Engineers can leverage partnerships with local universities, government initiatives (e.g., the Osaka Smart City Project), and multinational corporations to drive impactful research and development.</w:t>
      </w:r>
    </w:p>
    <w:bookmarkEnd w:id="25"/>
    <w:bookmarkStart w:id="26" w:name="conclusion"/>
    <w:p>
      <w:pPr>
        <w:pStyle w:val="Heading2"/>
      </w:pPr>
      <w:r>
        <w:t xml:space="preserve">Conclusion</w:t>
      </w:r>
    </w:p>
    <w:p>
      <w:pPr>
        <w:pStyle w:val="FirstParagraph"/>
      </w:pPr>
      <w:r>
        <w:t xml:space="preserve">In conclusion, the role of an electronics engineer in Japan, particularly in Osaka, is both demanding and rewarding. It requires a blend of technical expertise, cultural adaptability, and a commitment to advancing technological solutions that align with Japan’s economic and societal goals. As Osaka continues to position itself as a global innovation hub, the contributions of electronics engineers will remain pivotal in shaping its future. This academic abstract underscores the importance of fostering interdisciplinary education, promoting industry collaboration, and addressing challenges through continuous professional development for electronics engineers in this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Japan Osaka</dc:title>
  <dc:creator/>
  <dc:language>en</dc:language>
  <cp:keywords/>
  <dcterms:created xsi:type="dcterms:W3CDTF">2026-07-14T02:42:56Z</dcterms:created>
  <dcterms:modified xsi:type="dcterms:W3CDTF">2026-07-14T02:42:56Z</dcterms:modified>
</cp:coreProperties>
</file>

<file path=docProps/custom.xml><?xml version="1.0" encoding="utf-8"?>
<Properties xmlns="http://schemas.openxmlformats.org/officeDocument/2006/custom-properties" xmlns:vt="http://schemas.openxmlformats.org/officeDocument/2006/docPropsVTypes"/>
</file>