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67e92ca71604cb5fabba76ba296dbaff636fa8"/>
    <w:p>
      <w:pPr>
        <w:pStyle w:val="Heading1"/>
      </w:pPr>
      <w:r>
        <w:t xml:space="preserve">Abstract Academic Document: The Role of an Electronics Engineer in Kenya Nairobi</w:t>
      </w:r>
    </w:p>
    <w:p>
      <w:pPr>
        <w:pStyle w:val="FirstParagraph"/>
      </w:pPr>
      <w:r>
        <w:rPr>
          <w:bCs/>
          <w:b/>
        </w:rPr>
        <w:t xml:space="preserve">Abstract academic</w:t>
      </w:r>
      <w:r>
        <w:t xml:space="preserve"> </w:t>
      </w:r>
      <w:r>
        <w:t xml:space="preserve">research on the role of an</w:t>
      </w:r>
      <w:r>
        <w:t xml:space="preserve"> </w:t>
      </w:r>
      <w:r>
        <w:rPr>
          <w:bCs/>
          <w:b/>
        </w:rPr>
        <w:t xml:space="preserve">Electronics Engineer</w:t>
      </w:r>
      <w:r>
        <w:t xml:space="preserve"> </w:t>
      </w:r>
      <w:r>
        <w:t xml:space="preserve">within the context of Kenya's rapidly evolving technological landscape, particularly in Nairobi, reveals a dynamic and pivotal profession that bridges innovation and practical application. This document explores the academic significance of electronics engineering in Nairobi, Kenya's capital and hub for technological advancement, while addressing its challenges, opportunities, and contributions to national development.</w:t>
      </w:r>
    </w:p>
    <w:bookmarkStart w:id="20" w:name="introduction"/>
    <w:p>
      <w:pPr>
        <w:pStyle w:val="Heading2"/>
      </w:pPr>
      <w:r>
        <w:t xml:space="preserve">Introduction</w:t>
      </w:r>
    </w:p>
    <w:p>
      <w:pPr>
        <w:pStyle w:val="FirstParagraph"/>
      </w:pPr>
      <w:r>
        <w:t xml:space="preserve">The field of electronics engineering has gained immense importance in Kenya Nairobi due to the city’s status as a center for innovation, startups, and infrastructure development. As Kenya strives to achieve Vision 2030—a long-term socio-economic blueprint—the role of an</w:t>
      </w:r>
      <w:r>
        <w:t xml:space="preserve"> </w:t>
      </w:r>
      <w:r>
        <w:rPr>
          <w:bCs/>
          <w:b/>
        </w:rPr>
        <w:t xml:space="preserve">Electronics Engineer</w:t>
      </w:r>
      <w:r>
        <w:t xml:space="preserve"> </w:t>
      </w:r>
      <w:r>
        <w:t xml:space="preserve">has become critical in driving progress across sectors such as telecommunications, renewable energy, healthcare, and smart cities. This academic abstract highlights the theoretical and practical dimensions of electronics engineering in Nairobi, emphasizing its relevance to Kenya’s socio-economic goals.</w:t>
      </w:r>
    </w:p>
    <w:bookmarkEnd w:id="20"/>
    <w:bookmarkStart w:id="21" w:name="Xc469700c4622de8a6b6836684e1d71678294a28"/>
    <w:p>
      <w:pPr>
        <w:pStyle w:val="Heading2"/>
      </w:pPr>
      <w:r>
        <w:t xml:space="preserve">The Role of an Electronics Engineer in Kenya Nairobi</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components. In Nairobi, this role extends beyond traditional boundaries to include integration with emerging technologies like the Internet of Things (IoT), artificial intelligence (AI), and renewable energy solutions. The academic significance of this profession lies in its ability to translate theoretical knowledge into tangible solutions that address Kenya’s unique challenges, such as limited access to electricity, infrastructure gaps, and the need for sustainable development.</w:t>
      </w:r>
    </w:p>
    <w:bookmarkEnd w:id="21"/>
    <w:bookmarkStart w:id="22" w:name="X1f1a666c672cb3502cb3ab542b05fae3364e5be"/>
    <w:p>
      <w:pPr>
        <w:pStyle w:val="Heading2"/>
      </w:pPr>
      <w:r>
        <w:t xml:space="preserve">Academic Relevance and Curriculum Adaptations</w:t>
      </w:r>
    </w:p>
    <w:p>
      <w:pPr>
        <w:pStyle w:val="FirstParagraph"/>
      </w:pPr>
      <w:r>
        <w:t xml:space="preserve">The academic training of an electronics engineer in Nairobi must align with the region’s technological needs. Universities and technical institutions in Kenya have increasingly adapted their curricula to include topics such as embedded systems, wireless communication, power electronics, and circuit design. For example, Jomo Kenyatta University of Agriculture and Technology (JKUAT) and the University of Nairobi offer specialized programs that emphasize hands-on learning through laboratory work and industry partnerships. These adaptations ensure that graduates are equipped to address real-world problems in Nairobi’s urban environment.</w:t>
      </w:r>
    </w:p>
    <w:bookmarkEnd w:id="22"/>
    <w:bookmarkStart w:id="23" w:name="X79829cb0ae3bb21d1fce040cb1360fe0087080b"/>
    <w:p>
      <w:pPr>
        <w:pStyle w:val="Heading2"/>
      </w:pPr>
      <w:r>
        <w:t xml:space="preserve">Key Responsibilities of an Electronics Engineer in Kenya Nairobi</w:t>
      </w:r>
    </w:p>
    <w:p>
      <w:pPr>
        <w:numPr>
          <w:ilvl w:val="0"/>
          <w:numId w:val="1001"/>
        </w:numPr>
        <w:pStyle w:val="Compact"/>
      </w:pPr>
      <w:r>
        <w:rPr>
          <w:bCs/>
          <w:b/>
        </w:rPr>
        <w:t xml:space="preserve">Design and Development:</w:t>
      </w:r>
      <w:r>
        <w:t xml:space="preserve"> </w:t>
      </w:r>
      <w:r>
        <w:t xml:space="preserve">Creating electronic systems for applications like smart grids, solar-powered solutions, and mobile technology infrastructure. For instance, engineers in Nairobi are pivotal in developing energy-efficient lighting systems for public spaces.</w:t>
      </w:r>
    </w:p>
    <w:p>
      <w:pPr>
        <w:numPr>
          <w:ilvl w:val="0"/>
          <w:numId w:val="1001"/>
        </w:numPr>
        <w:pStyle w:val="Compact"/>
      </w:pPr>
      <w:r>
        <w:rPr>
          <w:bCs/>
          <w:b/>
        </w:rPr>
        <w:t xml:space="preserve">Integration with Emerging Technologies:</w:t>
      </w:r>
      <w:r>
        <w:t xml:space="preserve"> </w:t>
      </w:r>
      <w:r>
        <w:t xml:space="preserve">Incorporating IoT sensors into Nairobi’s traffic management systems or healthcare devices to improve urban efficiency and patient care.</w:t>
      </w:r>
    </w:p>
    <w:p>
      <w:pPr>
        <w:numPr>
          <w:ilvl w:val="0"/>
          <w:numId w:val="1001"/>
        </w:numPr>
        <w:pStyle w:val="Compact"/>
      </w:pPr>
      <w:r>
        <w:rPr>
          <w:bCs/>
          <w:b/>
        </w:rPr>
        <w:t xml:space="preserve">Maintenance and Troubleshooting:</w:t>
      </w:r>
      <w:r>
        <w:t xml:space="preserve"> </w:t>
      </w:r>
      <w:r>
        <w:t xml:space="preserve">Ensuring the reliability of electronic systems in sectors such as telecommunications (e.g., Safaricom’s mobile networks) and public utilities.</w:t>
      </w:r>
    </w:p>
    <w:p>
      <w:pPr>
        <w:numPr>
          <w:ilvl w:val="0"/>
          <w:numId w:val="1001"/>
        </w:numPr>
        <w:pStyle w:val="Compact"/>
      </w:pPr>
      <w:r>
        <w:rPr>
          <w:bCs/>
          <w:b/>
        </w:rPr>
        <w:t xml:space="preserve">Collaboration with Industry:</w:t>
      </w:r>
      <w:r>
        <w:t xml:space="preserve"> </w:t>
      </w:r>
      <w:r>
        <w:t xml:space="preserve">Working with local industries to innovate products tailored to Kenya’s market, such as low-cost diagnostic tools for rural healthcare centers.</w:t>
      </w:r>
    </w:p>
    <w:bookmarkEnd w:id="23"/>
    <w:bookmarkStart w:id="24" w:name="X95e6570704e24e66bf68959a4c0ce7a32c3efd0"/>
    <w:p>
      <w:pPr>
        <w:pStyle w:val="Heading2"/>
      </w:pPr>
      <w:r>
        <w:t xml:space="preserve">Challenges Faced by Electronics Engineers in Nairobi</w:t>
      </w:r>
    </w:p>
    <w:p>
      <w:pPr>
        <w:pStyle w:val="FirstParagraph"/>
      </w:pPr>
      <w:r>
        <w:t xml:space="preserve">Despite the opportunities, electronics engineers in Nairobi face unique challenges. These include limited access to high-quality components due to import restrictions, unreliable power supply affecting testing environments, and a skills gap between academic training and industry expectations. Additionally, rapid technological advancements require continuous upskilling, which may be hindered by inadequate funding for research institutions.</w:t>
      </w:r>
    </w:p>
    <w:bookmarkEnd w:id="24"/>
    <w:bookmarkStart w:id="25" w:name="opportunities-for-growth-and-innovation"/>
    <w:p>
      <w:pPr>
        <w:pStyle w:val="Heading2"/>
      </w:pPr>
      <w:r>
        <w:t xml:space="preserve">Opportunities for Growth and Innovation</w:t>
      </w:r>
    </w:p>
    <w:p>
      <w:pPr>
        <w:pStyle w:val="FirstParagraph"/>
      </w:pPr>
      <w:r>
        <w:t xml:space="preserve">Nairobi offers abundant opportunities for electronics engineers to innovate. The city’s thriving tech ecosystem, including the Silicon Savannah, provides a platform for startups focused on mobile money solutions (e.g., M-Pesa), agricultural automation, and renewable energy. Government initiatives like Kenya’s National Climate Change Action Plan also create demand for engineers specializing in sustainable technologies such as solar power systems and electric vehicle infrastructure.</w:t>
      </w:r>
    </w:p>
    <w:bookmarkEnd w:id="25"/>
    <w:bookmarkStart w:id="26" w:name="academic-research-and-future-directions"/>
    <w:p>
      <w:pPr>
        <w:pStyle w:val="Heading2"/>
      </w:pPr>
      <w:r>
        <w:t xml:space="preserve">Academic Research and Future Directions</w:t>
      </w:r>
    </w:p>
    <w:p>
      <w:pPr>
        <w:pStyle w:val="FirstParagraph"/>
      </w:pPr>
      <w:r>
        <w:rPr>
          <w:bCs/>
          <w:b/>
        </w:rPr>
        <w:t xml:space="preserve">Abstract academic</w:t>
      </w:r>
      <w:r>
        <w:t xml:space="preserve"> </w:t>
      </w:r>
      <w:r>
        <w:t xml:space="preserve">studies on electronics engineering in Nairobi highlight the need for interdisciplinary research that combines engineering with fields like data science, environmental science, and public policy. For example, recent studies have explored the use of electronic sensors to monitor air quality in Nairobi’s urban areas or optimize energy distribution in off-grid communities. Future research should focus on addressing gaps such as rural electrification, cybersecurity for IoT networks, and cost-effective manufacturing techniques.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Kenya Nairobi is both academically and practically significant. As the city continues to grow as a technological hub, the profession must evolve to meet local challenges while leveraging global trends. Academic institutions, industry stakeholders, and policymakers must collaborate to ensure that training programs align with market demands and foster innovation. This abstract underscores the critical contribution of electronics engineers in driving Kenya’s digital transformation and sustainable development goals.</w:t>
      </w:r>
    </w:p>
    <w:p>
      <w:pPr>
        <w:pStyle w:val="BodyText"/>
      </w:pPr>
      <w:r>
        <w:rPr>
          <w:iCs/>
          <w:i/>
        </w:rPr>
        <w:t xml:space="preserve">Keywords: Abstract academic, Electronics Engineer,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Kenya Nairobi</dc:title>
  <dc:creator/>
  <dc:language>en</dc:language>
  <cp:keywords/>
  <dcterms:created xsi:type="dcterms:W3CDTF">2026-04-21T10:11:32Z</dcterms:created>
  <dcterms:modified xsi:type="dcterms:W3CDTF">2026-04-21T10:11:32Z</dcterms:modified>
</cp:coreProperties>
</file>

<file path=docProps/custom.xml><?xml version="1.0" encoding="utf-8"?>
<Properties xmlns="http://schemas.openxmlformats.org/officeDocument/2006/custom-properties" xmlns:vt="http://schemas.openxmlformats.org/officeDocument/2006/docPropsVTypes"/>
</file>