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0a2bcd463613f2f02718236d29121915b1990e0"/>
    <w:p>
      <w:pPr>
        <w:pStyle w:val="Heading1"/>
      </w:pPr>
      <w:r>
        <w:t xml:space="preserve">Abstract Academic Document on the Role and Challenges of an Electronics Engineer in Mexico City, Mexico</w:t>
      </w:r>
    </w:p>
    <w:p>
      <w:pPr>
        <w:pStyle w:val="FirstParagraph"/>
      </w:pPr>
      <w:r>
        <w:rPr>
          <w:bCs/>
          <w:b/>
        </w:rPr>
        <w:t xml:space="preserve">Abstract academic</w:t>
      </w:r>
      <w:r>
        <w:t xml:space="preserve"> </w:t>
      </w:r>
      <w:r>
        <w:t xml:space="preserve">documents serve as critical tools for summarizing complex research, professional roles, or educational programs within specific contexts. This abstract academic document focuses on the profession of an</w:t>
      </w:r>
      <w:r>
        <w:t xml:space="preserve"> </w:t>
      </w:r>
      <w:r>
        <w:rPr>
          <w:bCs/>
          <w:b/>
        </w:rPr>
        <w:t xml:space="preserve">Electronics Engineer</w:t>
      </w:r>
      <w:r>
        <w:t xml:space="preserve"> </w:t>
      </w:r>
      <w:r>
        <w:t xml:space="preserve">in</w:t>
      </w:r>
      <w:r>
        <w:t xml:space="preserve"> </w:t>
      </w:r>
      <w:r>
        <w:rPr>
          <w:bCs/>
          <w:b/>
        </w:rPr>
        <w:t xml:space="preserve">Mexico Mexico City</w:t>
      </w:r>
      <w:r>
        <w:t xml:space="preserve">, a dynamic metropolis that serves as a hub for technological innovation, industrial growth, and academic excellence in the field of engineering. The purpose of this document is to explore the multifaceted role of an Electronics Engineer within the socio-economic and technical framework of Mexico City, highlighting their contributions to technological advancement, industry development, and educational initiatives. Additionally, it examines the unique challenges faced by professionals in this field within</w:t>
      </w:r>
      <w:r>
        <w:t xml:space="preserve"> </w:t>
      </w:r>
      <w:r>
        <w:rPr>
          <w:bCs/>
          <w:b/>
        </w:rPr>
        <w:t xml:space="preserve">Mexico Mexico City</w:t>
      </w:r>
      <w:r>
        <w:t xml:space="preserve">, while emphasizing opportunities for growth and collaboration in one of Latin America’s most influential urban centers.</w:t>
      </w:r>
    </w:p>
    <w:bookmarkStart w:id="20" w:name="Xa534714262349cb2b00299c0fbc4909bec291ac"/>
    <w:p>
      <w:pPr>
        <w:pStyle w:val="Heading2"/>
      </w:pPr>
      <w:r>
        <w:t xml:space="preserve">Professional Profile of an Electronics Engineer in Mexico City</w:t>
      </w:r>
    </w:p>
    <w:p>
      <w:pPr>
        <w:pStyle w:val="FirstParagraph"/>
      </w:pPr>
      <w:r>
        <w:t xml:space="preserve">An</w:t>
      </w:r>
      <w:r>
        <w:t xml:space="preserve"> </w:t>
      </w:r>
      <w:r>
        <w:rPr>
          <w:bCs/>
          <w:b/>
        </w:rPr>
        <w:t xml:space="preserve">Electronics Engineer</w:t>
      </w:r>
      <w:r>
        <w:t xml:space="preserve"> </w:t>
      </w:r>
      <w:r>
        <w:t xml:space="preserve">is a specialized professional trained to design, develop, test, and supervise the manufacturing of electronic circuits and equipment. In</w:t>
      </w:r>
      <w:r>
        <w:t xml:space="preserve"> </w:t>
      </w:r>
      <w:r>
        <w:rPr>
          <w:bCs/>
          <w:b/>
        </w:rPr>
        <w:t xml:space="preserve">Mexico Mexico City</w:t>
      </w:r>
      <w:r>
        <w:t xml:space="preserve">, this role is particularly vital due to the city’s status as a major center for technology-driven industries such as telecommunications, automation, aerospace engineering, and renewable energy systems. Electronics Engineers in this region are responsible for creating innovative solutions to address both local and global challenges, including the integration of smart technologies into urban infrastructure (e.g., intelligent transportation systems) and the development of efficient energy management solutions tailored to Mexico’s environmental context.</w:t>
      </w:r>
    </w:p>
    <w:p>
      <w:pPr>
        <w:pStyle w:val="BodyText"/>
      </w:pPr>
      <w:r>
        <w:t xml:space="preserve">The demand for</w:t>
      </w:r>
      <w:r>
        <w:t xml:space="preserve"> </w:t>
      </w:r>
      <w:r>
        <w:rPr>
          <w:bCs/>
          <w:b/>
        </w:rPr>
        <w:t xml:space="preserve">Electronics Engineers</w:t>
      </w:r>
      <w:r>
        <w:t xml:space="preserve"> </w:t>
      </w:r>
      <w:r>
        <w:t xml:space="preserve">in</w:t>
      </w:r>
      <w:r>
        <w:t xml:space="preserve"> </w:t>
      </w:r>
      <w:r>
        <w:rPr>
          <w:bCs/>
          <w:b/>
        </w:rPr>
        <w:t xml:space="preserve">Mexico Mexico City</w:t>
      </w:r>
      <w:r>
        <w:t xml:space="preserve"> </w:t>
      </w:r>
      <w:r>
        <w:t xml:space="preserve">is driven by a rapidly growing tech sector, supported by government initiatives aimed at fostering innovation. For instance, programs like the "Mexico City 2030" plan emphasize sustainable urban development, which requires expertise in electronics to design energy-efficient systems and IoT (Internet of Things)-based solutions. Furthermore, the presence of multinational corporations and startups in sectors such as robotics and artificial intelligence has created a vibrant ecosystem for Electronics Engineers to contribute their skills.</w:t>
      </w:r>
    </w:p>
    <w:bookmarkEnd w:id="20"/>
    <w:bookmarkStart w:id="21" w:name="X6ecabdd79b04a45fddc1f9661ad7f35d169afb6"/>
    <w:p>
      <w:pPr>
        <w:pStyle w:val="Heading2"/>
      </w:pPr>
      <w:r>
        <w:t xml:space="preserve">Educational Requirements for an Electronics Engineer in Mexico City</w:t>
      </w:r>
    </w:p>
    <w:p>
      <w:pPr>
        <w:pStyle w:val="FirstParagraph"/>
      </w:pPr>
      <w:r>
        <w:t xml:space="preserve">To become an</w:t>
      </w:r>
      <w:r>
        <w:t xml:space="preserve"> </w:t>
      </w:r>
      <w:r>
        <w:rPr>
          <w:bCs/>
          <w:b/>
        </w:rPr>
        <w:t xml:space="preserve">Electronics Engineer</w:t>
      </w:r>
      <w:r>
        <w:t xml:space="preserve">, individuals must complete a formal education in electronic engineering or a related discipline. In</w:t>
      </w:r>
      <w:r>
        <w:t xml:space="preserve"> </w:t>
      </w:r>
      <w:r>
        <w:rPr>
          <w:bCs/>
          <w:b/>
        </w:rPr>
        <w:t xml:space="preserve">Mexico Mexico City</w:t>
      </w:r>
      <w:r>
        <w:t xml:space="preserve">, several prestigious academic institutions offer programs that align with the needs of the local industry. Universities such as Instituto Tecnológico de Estudios Superiores de Monterrey (ITESM), Universidad Nacional Autónoma de México (UNAM), and Universidad Autónoma Metropolitana (UAM) provide rigorous curricula in electronics engineering, combining theoretical knowledge with hands-on laboratory work.</w:t>
      </w:r>
    </w:p>
    <w:p>
      <w:pPr>
        <w:pStyle w:val="BodyText"/>
      </w:pPr>
      <w:r>
        <w:t xml:space="preserve">A typical bachelor’s program for an</w:t>
      </w:r>
      <w:r>
        <w:t xml:space="preserve"> </w:t>
      </w:r>
      <w:r>
        <w:rPr>
          <w:bCs/>
          <w:b/>
        </w:rPr>
        <w:t xml:space="preserve">Electronics Engineer</w:t>
      </w:r>
      <w:r>
        <w:t xml:space="preserve"> </w:t>
      </w:r>
      <w:r>
        <w:t xml:space="preserve">spans four to five years, covering core subjects such as circuit design, signal processing, embedded systems, and microelectronics. Graduates are also encouraged to pursue postgraduate studies or certifications in specialized areas like renewable energy systems or automation. In</w:t>
      </w:r>
      <w:r>
        <w:t xml:space="preserve"> </w:t>
      </w:r>
      <w:r>
        <w:rPr>
          <w:bCs/>
          <w:b/>
        </w:rPr>
        <w:t xml:space="preserve">Mexico Mexico City</w:t>
      </w:r>
      <w:r>
        <w:t xml:space="preserve">, these qualifications are highly valued by employers due to the city’s competitive job market and the need for professionals who can adapt to evolving technological trends.</w:t>
      </w:r>
    </w:p>
    <w:p>
      <w:pPr>
        <w:pStyle w:val="BodyText"/>
      </w:pPr>
      <w:r>
        <w:t xml:space="preserve">Moreover, professional organizations such as the Mexican Institute of Electronics Engineers (IMEC) and local chapters of international bodies like IEEE provide networking opportunities, workshops, and continuing education programs. These resources are essential for</w:t>
      </w:r>
      <w:r>
        <w:t xml:space="preserve"> </w:t>
      </w:r>
      <w:r>
        <w:rPr>
          <w:bCs/>
          <w:b/>
        </w:rPr>
        <w:t xml:space="preserve">Electronics Engineers</w:t>
      </w:r>
      <w:r>
        <w:t xml:space="preserve"> </w:t>
      </w:r>
      <w:r>
        <w:t xml:space="preserve">in</w:t>
      </w:r>
      <w:r>
        <w:t xml:space="preserve"> </w:t>
      </w:r>
      <w:r>
        <w:rPr>
          <w:bCs/>
          <w:b/>
        </w:rPr>
        <w:t xml:space="preserve">Mexico Mexico City</w:t>
      </w:r>
      <w:r>
        <w:t xml:space="preserve">, who must stay updated on advancements in fields such as 5G technology, quantum computing, and advanced robotics.</w:t>
      </w:r>
    </w:p>
    <w:bookmarkEnd w:id="21"/>
    <w:bookmarkStart w:id="22" w:name="X59a39a47fd4e252dc7234dfa3bade15e4b7911a"/>
    <w:p>
      <w:pPr>
        <w:pStyle w:val="Heading2"/>
      </w:pPr>
      <w:r>
        <w:t xml:space="preserve">Challenges Faced by Electronics Engineers in Mexico City</w:t>
      </w:r>
    </w:p>
    <w:p>
      <w:pPr>
        <w:pStyle w:val="FirstParagraph"/>
      </w:pPr>
      <w:r>
        <w:t xml:space="preserve">While the opportunities for</w:t>
      </w:r>
      <w:r>
        <w:t xml:space="preserve"> </w:t>
      </w:r>
      <w:r>
        <w:rPr>
          <w:bCs/>
          <w:b/>
        </w:rPr>
        <w:t xml:space="preserve">Electronics Engineers</w:t>
      </w:r>
      <w:r>
        <w:t xml:space="preserve"> </w:t>
      </w:r>
      <w:r>
        <w:t xml:space="preserve">in</w:t>
      </w:r>
      <w:r>
        <w:t xml:space="preserve"> </w:t>
      </w:r>
      <w:r>
        <w:rPr>
          <w:bCs/>
          <w:b/>
        </w:rPr>
        <w:t xml:space="preserve">Mexico Mexico City</w:t>
      </w:r>
      <w:r>
        <w:t xml:space="preserve"> </w:t>
      </w:r>
      <w:r>
        <w:t xml:space="preserve">are abundant, the profession is not without its challenges. One of the primary issues is the need to balance technical expertise with soft skills such as project management and cross-disciplinary collaboration. For example, an</w:t>
      </w:r>
      <w:r>
        <w:t xml:space="preserve"> </w:t>
      </w:r>
      <w:r>
        <w:rPr>
          <w:bCs/>
          <w:b/>
        </w:rPr>
        <w:t xml:space="preserve">Electronics Engineer</w:t>
      </w:r>
      <w:r>
        <w:t xml:space="preserve"> </w:t>
      </w:r>
      <w:r>
        <w:t xml:space="preserve">working on a smart grid project must coordinate with urban planners, environmental scientists, and policymakers—a task that requires strong communication abilities.</w:t>
      </w:r>
    </w:p>
    <w:p>
      <w:pPr>
        <w:pStyle w:val="BodyText"/>
      </w:pPr>
      <w:r>
        <w:t xml:space="preserve">Economic factors also play a role in shaping the profession. Despite Mexico City’s economic strength, challenges such as inflation and fluctuating investment in research and development can impact the availability of funding for innovative projects. Additionally, some Electronics Engineers report difficulties in accessing state-of-the-art equipment or software due to budget constraints faced by smaller firms or academic institutions.</w:t>
      </w:r>
    </w:p>
    <w:p>
      <w:pPr>
        <w:pStyle w:val="BodyText"/>
      </w:pPr>
      <w:r>
        <w:t xml:space="preserve">Another challenge is the rapid pace of technological change. To remain competitive,</w:t>
      </w:r>
      <w:r>
        <w:t xml:space="preserve"> </w:t>
      </w:r>
      <w:r>
        <w:rPr>
          <w:bCs/>
          <w:b/>
        </w:rPr>
        <w:t xml:space="preserve">Electronics Engineers</w:t>
      </w:r>
      <w:r>
        <w:t xml:space="preserve"> </w:t>
      </w:r>
      <w:r>
        <w:t xml:space="preserve">in</w:t>
      </w:r>
      <w:r>
        <w:t xml:space="preserve"> </w:t>
      </w:r>
      <w:r>
        <w:rPr>
          <w:bCs/>
          <w:b/>
        </w:rPr>
        <w:t xml:space="preserve">Mexico Mexico City</w:t>
      </w:r>
      <w:r>
        <w:t xml:space="preserve"> </w:t>
      </w:r>
      <w:r>
        <w:t xml:space="preserve">must continuously upskill themselves in emerging areas like AI-driven hardware design and edge computing. This requires a commitment to lifelong learning, often supported by professional development programs offered by local universities and industry associations.</w:t>
      </w:r>
    </w:p>
    <w:bookmarkEnd w:id="22"/>
    <w:bookmarkStart w:id="23" w:name="Xa500a23340eb594859a7095b165d53d324409ce"/>
    <w:p>
      <w:pPr>
        <w:pStyle w:val="Heading2"/>
      </w:pPr>
      <w:r>
        <w:t xml:space="preserve">Opportunities for Electronics Engineers in Mexico City</w:t>
      </w:r>
    </w:p>
    <w:p>
      <w:pPr>
        <w:pStyle w:val="FirstParagraph"/>
      </w:pPr>
      <w:r>
        <w:t xml:space="preserve">In spite of these challenges,</w:t>
      </w:r>
      <w:r>
        <w:t xml:space="preserve"> </w:t>
      </w:r>
      <w:r>
        <w:rPr>
          <w:bCs/>
          <w:b/>
        </w:rPr>
        <w:t xml:space="preserve">Mexico Mexico City</w:t>
      </w:r>
      <w:r>
        <w:t xml:space="preserve"> </w:t>
      </w:r>
      <w:r>
        <w:t xml:space="preserve">presents numerous opportunities for</w:t>
      </w:r>
      <w:r>
        <w:t xml:space="preserve"> </w:t>
      </w:r>
      <w:r>
        <w:rPr>
          <w:bCs/>
          <w:b/>
        </w:rPr>
        <w:t xml:space="preserve">Electronics Engineers</w:t>
      </w:r>
      <w:r>
        <w:t xml:space="preserve">. The city’s vibrant tech ecosystem includes incubators, innovation hubs, and research centers that foster collaboration between academia and industry. For instance, the Tecnológico de Monterrey’s campus in Mexico City hosts innovation labs focused on applied electronics, providing students and professionals with access to cutting-edge facilities.</w:t>
      </w:r>
    </w:p>
    <w:p>
      <w:pPr>
        <w:pStyle w:val="BodyText"/>
      </w:pPr>
      <w:r>
        <w:t xml:space="preserve">The growing emphasis on sustainability also creates opportunities for</w:t>
      </w:r>
      <w:r>
        <w:t xml:space="preserve"> </w:t>
      </w:r>
      <w:r>
        <w:rPr>
          <w:bCs/>
          <w:b/>
        </w:rPr>
        <w:t xml:space="preserve">Electronics Engineers</w:t>
      </w:r>
      <w:r>
        <w:t xml:space="preserve"> </w:t>
      </w:r>
      <w:r>
        <w:t xml:space="preserve">to contribute to projects related to clean energy and environmental monitoring. In addition, the city’s position as a gateway between North and South America makes it an attractive location for international tech companies seeking partnerships with local engineering talent.</w:t>
      </w:r>
    </w:p>
    <w:p>
      <w:pPr>
        <w:pStyle w:val="BodyText"/>
      </w:pPr>
      <w:r>
        <w:t xml:space="preserve">Furthermore, the rise of remote work and digital platforms has expanded the reach of</w:t>
      </w:r>
      <w:r>
        <w:t xml:space="preserve"> </w:t>
      </w:r>
      <w:r>
        <w:rPr>
          <w:bCs/>
          <w:b/>
        </w:rPr>
        <w:t xml:space="preserve">Electronics Engineers</w:t>
      </w:r>
      <w:r>
        <w:t xml:space="preserve"> </w:t>
      </w:r>
      <w:r>
        <w:t xml:space="preserve">in</w:t>
      </w:r>
      <w:r>
        <w:t xml:space="preserve"> </w:t>
      </w:r>
      <w:r>
        <w:rPr>
          <w:bCs/>
          <w:b/>
        </w:rPr>
        <w:t xml:space="preserve">Mexico Mexico City</w:t>
      </w:r>
      <w:r>
        <w:t xml:space="preserve">. Professionals can now collaborate on global projects while leveraging their expertise in a city renowned for its cultural and intellectual diversity. This flexibility has become increasingly important in an era where hybrid work models are becoming the norm.</w:t>
      </w:r>
    </w:p>
    <w:bookmarkEnd w:id="23"/>
    <w:bookmarkStart w:id="24" w:name="X457e2d1d53f3a1256ed2af91e061fcb008bb40d"/>
    <w:p>
      <w:pPr>
        <w:pStyle w:val="Heading2"/>
      </w:pPr>
      <w:r>
        <w:t xml:space="preserve">Conclusion: The Future of Electronics Engineering in Mexico City</w:t>
      </w:r>
    </w:p>
    <w:p>
      <w:pPr>
        <w:pStyle w:val="FirstParagraph"/>
      </w:pPr>
      <w:r>
        <w:t xml:space="preserve">In conclusion, the role of an</w:t>
      </w:r>
      <w:r>
        <w:t xml:space="preserve"> </w:t>
      </w:r>
      <w:r>
        <w:rPr>
          <w:bCs/>
          <w:b/>
        </w:rPr>
        <w:t xml:space="preserve">Electronics Engineer</w:t>
      </w:r>
      <w:r>
        <w:t xml:space="preserve"> </w:t>
      </w:r>
      <w:r>
        <w:t xml:space="preserve">in</w:t>
      </w:r>
      <w:r>
        <w:t xml:space="preserve"> </w:t>
      </w:r>
      <w:r>
        <w:rPr>
          <w:bCs/>
          <w:b/>
        </w:rPr>
        <w:t xml:space="preserve">Mexico Mexico City</w:t>
      </w:r>
      <w:r>
        <w:t xml:space="preserve"> </w:t>
      </w:r>
      <w:r>
        <w:t xml:space="preserve">is both dynamic and essential to the city’s future. As a center for education, innovation, and industry,</w:t>
      </w:r>
      <w:r>
        <w:t xml:space="preserve"> </w:t>
      </w:r>
      <w:r>
        <w:rPr>
          <w:bCs/>
          <w:b/>
        </w:rPr>
        <w:t xml:space="preserve">Mexico Mexico City</w:t>
      </w:r>
      <w:r>
        <w:t xml:space="preserve"> </w:t>
      </w:r>
      <w:r>
        <w:t xml:space="preserve">offers a unique environment where professionals can apply their technical skills to address pressing challenges while contributing to global technological progress. However, success in this field requires adaptability, continuous learning, and an understanding of the local socio-economic context.</w:t>
      </w:r>
    </w:p>
    <w:p>
      <w:pPr>
        <w:pStyle w:val="BodyText"/>
      </w:pPr>
      <w:r>
        <w:t xml:space="preserve">This</w:t>
      </w:r>
      <w:r>
        <w:t xml:space="preserve"> </w:t>
      </w:r>
      <w:r>
        <w:rPr>
          <w:bCs/>
          <w:b/>
        </w:rPr>
        <w:t xml:space="preserve">abstract academic</w:t>
      </w:r>
      <w:r>
        <w:t xml:space="preserve"> </w:t>
      </w:r>
      <w:r>
        <w:t xml:space="preserve">document underscores the importance of recognizing the contributions of</w:t>
      </w:r>
      <w:r>
        <w:t xml:space="preserve"> </w:t>
      </w:r>
      <w:r>
        <w:rPr>
          <w:bCs/>
          <w:b/>
        </w:rPr>
        <w:t xml:space="preserve">Electronics Engineers</w:t>
      </w:r>
      <w:r>
        <w:t xml:space="preserve"> </w:t>
      </w:r>
      <w:r>
        <w:t xml:space="preserve">in shaping a technologically advanced society within</w:t>
      </w:r>
      <w:r>
        <w:t xml:space="preserve"> </w:t>
      </w:r>
      <w:r>
        <w:rPr>
          <w:bCs/>
          <w:b/>
        </w:rPr>
        <w:t xml:space="preserve">Mexico Mexico City</w:t>
      </w:r>
      <w:r>
        <w:t xml:space="preserve">. By addressing challenges and leveraging opportunities, these professionals will continue to drive innovation in one of Latin America’s most influential urban centers.</w:t>
      </w:r>
    </w:p>
    <w:p>
      <w:pPr>
        <w:pStyle w:val="BodyText"/>
      </w:pPr>
      <w:r>
        <w:rPr>
          <w:iCs/>
          <w:i/>
        </w:rPr>
        <w:t xml:space="preserve">Word count: 800+</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2026-04-30T06:05:12Z</dcterms:created>
  <dcterms:modified xsi:type="dcterms:W3CDTF">2026-04-30T06:05:12Z</dcterms:modified>
</cp:coreProperties>
</file>

<file path=docProps/custom.xml><?xml version="1.0" encoding="utf-8"?>
<Properties xmlns="http://schemas.openxmlformats.org/officeDocument/2006/custom-properties" xmlns:vt="http://schemas.openxmlformats.org/officeDocument/2006/docPropsVTypes"/>
</file>