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e55834723efd3a30c6e6f28519cbeb40aaa0b8b"/>
    <w:p>
      <w:pPr>
        <w:pStyle w:val="Heading1"/>
      </w:pPr>
      <w:r>
        <w:t xml:space="preserve">Abstract Academic Document: The Role of the Electronics Engineer in Morocco, Casablanca</w:t>
      </w:r>
    </w:p>
    <w:p>
      <w:pPr>
        <w:pStyle w:val="FirstParagraph"/>
      </w:pPr>
      <w:r>
        <w:t xml:space="preserve">The field of electronics engineering has become a cornerstone of modern technological advancement, and its significance is particularly pronounced in dynamic urban centers such as</w:t>
      </w:r>
      <w:r>
        <w:t xml:space="preserve"> </w:t>
      </w:r>
      <w:r>
        <w:rPr>
          <w:bCs/>
          <w:b/>
        </w:rPr>
        <w:t xml:space="preserve">Morocco Casablanca</w:t>
      </w:r>
      <w:r>
        <w:t xml:space="preserve">. As the economic and industrial hub of Morocco, Casablanca has emerged as a focal point for innovation, infrastructure development, and high-tech industries. This abstract academic document explores the evolving role of an</w:t>
      </w:r>
      <w:r>
        <w:t xml:space="preserve"> </w:t>
      </w:r>
      <w:r>
        <w:rPr>
          <w:bCs/>
          <w:b/>
        </w:rPr>
        <w:t xml:space="preserve">Electronics Engineer</w:t>
      </w:r>
      <w:r>
        <w:t xml:space="preserve"> </w:t>
      </w:r>
      <w:r>
        <w:t xml:space="preserve">in this context, emphasizing their contributions to technological growth, challenges faced within the local environment, and the opportunities available for professional development in Morocco's most populous city.</w:t>
      </w:r>
    </w:p>
    <w:p>
      <w:pPr>
        <w:pStyle w:val="BodyText"/>
      </w:pPr>
      <w:r>
        <w:t xml:space="preserve">The</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w:t>
      </w:r>
      <w:r>
        <w:t xml:space="preserve"> </w:t>
      </w:r>
      <w:r>
        <w:rPr>
          <w:bCs/>
          <w:b/>
        </w:rPr>
        <w:t xml:space="preserve">Morocco Casablanca</w:t>
      </w:r>
      <w:r>
        <w:t xml:space="preserve">, this role has taken on heightened importance due to the city’s growing prominence in sectors such as telecommunications, renewable energy systems (e.g., solar power integration), automation technologies, and advanced manufacturing. The demand for skilled electronics engineers in these industries reflects Morocco’s broader strategy to transition toward a knowledge-based economy aligned with global technological trends.</w:t>
      </w:r>
    </w:p>
    <w:p>
      <w:pPr>
        <w:pStyle w:val="BodyText"/>
      </w:pPr>
      <w:r>
        <w:t xml:space="preserve">In</w:t>
      </w:r>
      <w:r>
        <w:t xml:space="preserve"> </w:t>
      </w:r>
      <w:r>
        <w:rPr>
          <w:bCs/>
          <w:b/>
        </w:rPr>
        <w:t xml:space="preserve">Morocco Casablanca</w:t>
      </w:r>
      <w:r>
        <w:t xml:space="preserve">, the</w:t>
      </w:r>
      <w:r>
        <w:t xml:space="preserve"> </w:t>
      </w:r>
      <w:r>
        <w:rPr>
          <w:bCs/>
          <w:b/>
        </w:rPr>
        <w:t xml:space="preserve">Electronics Engineer</w:t>
      </w:r>
      <w:r>
        <w:t xml:space="preserve"> </w:t>
      </w:r>
      <w:r>
        <w:t xml:space="preserve">plays a pivotal role in driving innovation across multiple domains. For instance, the telecommunications sector, which is a key pillar of Morocco’s digital infrastructure, relies heavily on electronics engineers to develop and maintain 5G networks, fiber-optic systems, and smart communication technologies. Similarly, the renewable energy sector has seen rapid expansion in Casablanca due to initiatives like Morocco’s National Energy Strategy (2015–2030), which aims to achieve 42% of electricity generation from renewable sources by 2030. Electronics engineers are instrumental in designing and optimizing systems for solar farms, wind turbines, and energy storage solutions, ensuring seamless integration with the national grid.</w:t>
      </w:r>
    </w:p>
    <w:p>
      <w:pPr>
        <w:pStyle w:val="BodyText"/>
      </w:pPr>
      <w:r>
        <w:t xml:space="preserve">Moreover, the industrial automation sector in</w:t>
      </w:r>
      <w:r>
        <w:t xml:space="preserve"> </w:t>
      </w:r>
      <w:r>
        <w:rPr>
          <w:bCs/>
          <w:b/>
        </w:rPr>
        <w:t xml:space="preserve">Morocco Casablanca</w:t>
      </w:r>
      <w:r>
        <w:t xml:space="preserve"> </w:t>
      </w:r>
      <w:r>
        <w:t xml:space="preserve">has seen a surge in demand for electronics engineers skilled in programmable logic controllers (PLCs), robotics systems, and Internet of Things (IoT) applications. These professionals contribute to modernizing traditional industries by implementing smart manufacturing processes that enhance productivity, reduce waste, and ensure compliance with global safety standards. Their expertise is also critical in the development of electronic devices for healthcare technology, such as diagnostic equipment and telemedicine systems, which have gained urgency post-pandemic.</w:t>
      </w:r>
    </w:p>
    <w:p>
      <w:pPr>
        <w:pStyle w:val="BodyText"/>
      </w:pPr>
      <w:r>
        <w:t xml:space="preserve">Despite the opportunities available to</w:t>
      </w:r>
      <w:r>
        <w:t xml:space="preserve"> </w:t>
      </w:r>
      <w:r>
        <w:rPr>
          <w:bCs/>
          <w:b/>
        </w:rPr>
        <w:t xml:space="preserve">Electronics Engineers</w:t>
      </w:r>
      <w:r>
        <w:t xml:space="preserve"> </w:t>
      </w:r>
      <w:r>
        <w:t xml:space="preserve">in</w:t>
      </w:r>
      <w:r>
        <w:t xml:space="preserve"> </w:t>
      </w:r>
      <w:r>
        <w:rPr>
          <w:bCs/>
          <w:b/>
        </w:rPr>
        <w:t xml:space="preserve">Morocco Casablanca</w:t>
      </w:r>
      <w:r>
        <w:t xml:space="preserve">, several challenges persist. One significant challenge is the need for continuous education and upskilling to keep pace with rapidly evolving technologies. For example, advancements in artificial intelligence (AI), quantum computing, and nanotechnology require engineers to engage in lifelong learning through workshops, certifications, and advanced degrees. Additionally, the competitive job market in Casablanca necessitates that electronics engineers demonstrate not only technical proficiency but also soft skills such as project management, cross-disciplinary collaboration, and adaptability.</w:t>
      </w:r>
    </w:p>
    <w:p>
      <w:pPr>
        <w:pStyle w:val="BodyText"/>
      </w:pPr>
      <w:r>
        <w:t xml:space="preserve">Another challenge is the infrastructure gap between theoretical education and practical application. While Morocco has made strides in improving its educational system, there remains a need for stronger partnerships between academic institutions and industry leaders to align curricula with real-world demands. Universities such as Ecole Mohammadia d'Ingénieurs (EMI) and the Université Hassan II de Casablanca offer robust programs in electronics engineering, but students often require additional training in emerging technologies to remain competitive. Internships, industry collaborations, and research projects are essential for bridging this gap.</w:t>
      </w:r>
    </w:p>
    <w:p>
      <w:pPr>
        <w:pStyle w:val="BodyText"/>
      </w:pPr>
      <w:r>
        <w:t xml:space="preserve">The role of the</w:t>
      </w:r>
      <w:r>
        <w:t xml:space="preserve"> </w:t>
      </w:r>
      <w:r>
        <w:rPr>
          <w:bCs/>
          <w:b/>
        </w:rPr>
        <w:t xml:space="preserve">Electronics Engineer</w:t>
      </w:r>
      <w:r>
        <w:t xml:space="preserve"> </w:t>
      </w:r>
      <w:r>
        <w:t xml:space="preserve">in</w:t>
      </w:r>
      <w:r>
        <w:t xml:space="preserve"> </w:t>
      </w:r>
      <w:r>
        <w:rPr>
          <w:bCs/>
          <w:b/>
        </w:rPr>
        <w:t xml:space="preserve">Morocco Casablanca</w:t>
      </w:r>
      <w:r>
        <w:t xml:space="preserve"> </w:t>
      </w:r>
      <w:r>
        <w:t xml:space="preserve">is further amplified by the city’s strategic position as a gateway between Africa, Europe, and the Middle East. This geographical advantage has fostered a thriving ecosystem for startups and multinational corporations, creating opportunities for electronics engineers to work on international projects. For instance, companies like Huawei, Orange Morocco, and Siemens have established significant operations in Casablanca, offering employment opportunities that require expertise in cutting-edge electronic systems.</w:t>
      </w:r>
    </w:p>
    <w:p>
      <w:pPr>
        <w:pStyle w:val="BodyText"/>
      </w:pPr>
      <w:r>
        <w:t xml:space="preserve">In addition to industry roles,</w:t>
      </w:r>
      <w:r>
        <w:t xml:space="preserve"> </w:t>
      </w:r>
      <w:r>
        <w:rPr>
          <w:bCs/>
          <w:b/>
        </w:rPr>
        <w:t xml:space="preserve">Electronics Engineers</w:t>
      </w:r>
      <w:r>
        <w:t xml:space="preserve"> </w:t>
      </w:r>
      <w:r>
        <w:t xml:space="preserve">contribute to public sector initiatives such as smart city development. Casablanca’s Smart City project aims to integrate technology into urban planning through initiatives like intelligent traffic management systems, energy-efficient buildings, and digital governance platforms. Electronics engineers are at the forefront of these efforts, designing hardware solutions that enhance sustainability and quality of life in the city.</w:t>
      </w:r>
    </w:p>
    <w:p>
      <w:pPr>
        <w:pStyle w:val="BodyText"/>
      </w:pPr>
      <w:r>
        <w:t xml:space="preserve">The future of electronics engineering in</w:t>
      </w:r>
      <w:r>
        <w:t xml:space="preserve"> </w:t>
      </w:r>
      <w:r>
        <w:rPr>
          <w:bCs/>
          <w:b/>
        </w:rPr>
        <w:t xml:space="preserve">Morocco Casablanca</w:t>
      </w:r>
      <w:r>
        <w:t xml:space="preserve"> </w:t>
      </w:r>
      <w:r>
        <w:t xml:space="preserve">is shaped by both opportunities and challenges. On the positive side, government policies such as Morocco’s Vision 2030 emphasize technological self-sufficiency, which bodes well for electronics engineers seeking to innovate within the country. However, addressing issues such as brain drain—where skilled professionals leave for better opportunities abroad—requires sustained investment in education, research funding, and career development programs.</w:t>
      </w:r>
    </w:p>
    <w:p>
      <w:pPr>
        <w:pStyle w:val="BodyText"/>
      </w:pPr>
      <w:r>
        <w:t xml:space="preserve">In conclusion, the</w:t>
      </w:r>
      <w:r>
        <w:t xml:space="preserve"> </w:t>
      </w:r>
      <w:r>
        <w:rPr>
          <w:bCs/>
          <w:b/>
        </w:rPr>
        <w:t xml:space="preserve">Electronics Engineer</w:t>
      </w:r>
      <w:r>
        <w:t xml:space="preserve"> </w:t>
      </w:r>
      <w:r>
        <w:t xml:space="preserve">is a vital contributor to the technological and economic progress of</w:t>
      </w:r>
      <w:r>
        <w:t xml:space="preserve"> </w:t>
      </w:r>
      <w:r>
        <w:rPr>
          <w:bCs/>
          <w:b/>
        </w:rPr>
        <w:t xml:space="preserve">Morocco Casablanca</w:t>
      </w:r>
      <w:r>
        <w:t xml:space="preserve">. Their work spans diverse sectors, from telecommunications and renewable energy to healthcare and smart city initiatives. As Casablanca continues to evolve as a regional tech hub, the role of electronics engineers will remain central to realizing Morocco’s vision for innovation-led development. By addressing current challenges through education, industry collaboration, and policy support,</w:t>
      </w:r>
      <w:r>
        <w:t xml:space="preserve"> </w:t>
      </w:r>
      <w:r>
        <w:rPr>
          <w:bCs/>
          <w:b/>
        </w:rPr>
        <w:t xml:space="preserve">Morocco Casablanca</w:t>
      </w:r>
      <w:r>
        <w:t xml:space="preserve"> </w:t>
      </w:r>
      <w:r>
        <w:t xml:space="preserve">can further solidify its position as a leader in electronics engineering within Africa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Morocco Casablanca</dc:title>
  <dc:creator/>
  <dc:language>en</dc:language>
  <cp:keywords/>
  <dcterms:created xsi:type="dcterms:W3CDTF">2026-04-28T17:08:27Z</dcterms:created>
  <dcterms:modified xsi:type="dcterms:W3CDTF">2026-04-28T17:08:27Z</dcterms:modified>
</cp:coreProperties>
</file>

<file path=docProps/custom.xml><?xml version="1.0" encoding="utf-8"?>
<Properties xmlns="http://schemas.openxmlformats.org/officeDocument/2006/custom-properties" xmlns:vt="http://schemas.openxmlformats.org/officeDocument/2006/docPropsVTypes"/>
</file>