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5" w:name="X9750ea96103980cdc4d774579d150f17bf32723"/>
    <w:p>
      <w:pPr>
        <w:pStyle w:val="Heading1"/>
      </w:pPr>
      <w:r>
        <w:t xml:space="preserve">Abstract Academic Document on the Role and Relevance of an Electronics Engineer in Netherlands Amsterdam</w:t>
      </w:r>
    </w:p>
    <w:p>
      <w:pPr>
        <w:pStyle w:val="FirstParagraph"/>
      </w:pPr>
      <w:r>
        <w:t xml:space="preserve">The field of electronics engineering has undergone transformative advancements over the past decade, driven by innovations in nanotechnology, artificial intelligence (AI), and sustainable energy systems. In this context, the role of an</w:t>
      </w:r>
      <w:r>
        <w:t xml:space="preserve"> </w:t>
      </w:r>
      <w:r>
        <w:rPr>
          <w:bCs/>
          <w:b/>
        </w:rPr>
        <w:t xml:space="preserve">Electronics Engineer</w:t>
      </w:r>
      <w:r>
        <w:t xml:space="preserve"> </w:t>
      </w:r>
      <w:r>
        <w:t xml:space="preserve">is pivotal to shaping technological progress, particularly within urban centers like</w:t>
      </w:r>
      <w:r>
        <w:t xml:space="preserve"> </w:t>
      </w:r>
      <w:r>
        <w:rPr>
          <w:bCs/>
          <w:b/>
        </w:rPr>
        <w:t xml:space="preserve">Netherlands Amsterdam</w:t>
      </w:r>
      <w:r>
        <w:t xml:space="preserve">, a hub for innovation and research in Europe. This document explores the academic significance of electronics engineering in Amsterdam, emphasizing its interdisciplinary applications, industry demands, and educational frameworks tailored to meet global technological challenges. The discussion underscores how the unique socio-economic and academic environment of Amsterdam positions it as a leading region for electronics engineering professionals.</w:t>
      </w:r>
    </w:p>
    <w:bookmarkStart w:id="20" w:name="Xe3db897566fec0ae9a29e3e8661805f99aece6d"/>
    <w:p>
      <w:pPr>
        <w:pStyle w:val="Heading2"/>
      </w:pPr>
      <w:r>
        <w:t xml:space="preserve">The Academic Landscape of Electronics Engineering in Netherlands Amsterdam</w:t>
      </w:r>
    </w:p>
    <w:p>
      <w:pPr>
        <w:pStyle w:val="FirstParagraph"/>
      </w:pPr>
      <w:r>
        <w:t xml:space="preserve">The</w:t>
      </w:r>
      <w:r>
        <w:t xml:space="preserve"> </w:t>
      </w:r>
      <w:r>
        <w:rPr>
          <w:bCs/>
          <w:b/>
        </w:rPr>
        <w:t xml:space="preserve">Netherlands Amsterdam</w:t>
      </w:r>
      <w:r>
        <w:t xml:space="preserve"> </w:t>
      </w:r>
      <w:r>
        <w:t xml:space="preserve">has long been recognized as a center for technological innovation, housing world-class universities and research institutions that contribute to the global electronics engineering community. Institutions such as the Delft University of Technology (TU Delft), the University of Amsterdam (UvA), and Vrije Universiteit Amsterdam offer specialized programs in electronics engineering, integrating theoretical knowledge with practical applications. These programs emphasize cutting-edge disciplines such as embedded systems, microelectronics, radio frequency (RF) design, and Internet of Things (IoT) development. The academic curricula are designed to align with the evolving needs of industry stakeholders in Amsterdam and beyond.</w:t>
      </w:r>
    </w:p>
    <w:p>
      <w:pPr>
        <w:pStyle w:val="BodyText"/>
      </w:pPr>
      <w:r>
        <w:t xml:space="preserve">A key aspect of electronics engineering education in Amsterdam is its focus on interdisciplinary collaboration. Students are encouraged to engage with fields such as data science, renewable energy systems, and smart city technologies. This approach reflects the growing demand for</w:t>
      </w:r>
      <w:r>
        <w:t xml:space="preserve"> </w:t>
      </w:r>
      <w:r>
        <w:rPr>
          <w:bCs/>
          <w:b/>
        </w:rPr>
        <w:t xml:space="preserve">Electronics Engineers</w:t>
      </w:r>
      <w:r>
        <w:t xml:space="preserve"> </w:t>
      </w:r>
      <w:r>
        <w:t xml:space="preserve">who can design solutions for complex challenges, including energy efficiency, autonomous systems, and high-speed communication networks. For instance, Amsterdam’s commitment to sustainability has spurred research into advanced sensor networks for environmental monitoring and smart grid systems managed by electronics engineers.</w:t>
      </w:r>
    </w:p>
    <w:bookmarkEnd w:id="20"/>
    <w:bookmarkStart w:id="21" w:name="Xb1cb144f097b38715cab846e4f30e95a60088c6"/>
    <w:p>
      <w:pPr>
        <w:pStyle w:val="Heading2"/>
      </w:pPr>
      <w:r>
        <w:t xml:space="preserve">Industry Applications of Electronics Engineering in Netherlands Amsterdam</w:t>
      </w:r>
    </w:p>
    <w:p>
      <w:pPr>
        <w:pStyle w:val="FirstParagraph"/>
      </w:pPr>
      <w:r>
        <w:t xml:space="preserve">The</w:t>
      </w:r>
      <w:r>
        <w:t xml:space="preserve"> </w:t>
      </w:r>
      <w:r>
        <w:rPr>
          <w:bCs/>
          <w:b/>
        </w:rPr>
        <w:t xml:space="preserve">Netherlands Amsterdam</w:t>
      </w:r>
      <w:r>
        <w:t xml:space="preserve"> </w:t>
      </w:r>
      <w:r>
        <w:t xml:space="preserve">is home to a thriving tech ecosystem, with numerous industries relying on the expertise of</w:t>
      </w:r>
      <w:r>
        <w:t xml:space="preserve"> </w:t>
      </w:r>
      <w:r>
        <w:rPr>
          <w:bCs/>
          <w:b/>
        </w:rPr>
        <w:t xml:space="preserve">Electronics Engineers</w:t>
      </w:r>
      <w:r>
        <w:t xml:space="preserve">. Key sectors such as semiconductor manufacturing, automotive innovation, and biomedical engineering have significant operations in the region. Companies like ASML (a global leader in photolithography machines for semiconductor production) and Philips (specializing in healthcare technology) are headquartered or actively operating in Amsterdam. These organizations require skilled electronics engineers to develop next-generation products, optimize manufacturing processes, and ensure compliance with international standards.</w:t>
      </w:r>
    </w:p>
    <w:p>
      <w:pPr>
        <w:pStyle w:val="BodyText"/>
      </w:pPr>
      <w:r>
        <w:t xml:space="preserve">Additionally, the rise of smart city initiatives in Amsterdam has created a demand for</w:t>
      </w:r>
      <w:r>
        <w:t xml:space="preserve"> </w:t>
      </w:r>
      <w:r>
        <w:rPr>
          <w:bCs/>
          <w:b/>
        </w:rPr>
        <w:t xml:space="preserve">Electronics Engineers</w:t>
      </w:r>
      <w:r>
        <w:t xml:space="preserve"> </w:t>
      </w:r>
      <w:r>
        <w:t xml:space="preserve">specializing in IoT and embedded systems. The city’s ambition to become a “living lab” for sustainable urban development involves projects such as intelligent traffic management systems, energy-efficient building infrastructures, and real-time environmental monitoring. Electronics engineers play a central role in designing the hardware components that power these technologies, ensuring seamless integration with software platforms and cloud-based analytics.</w:t>
      </w:r>
    </w:p>
    <w:bookmarkEnd w:id="21"/>
    <w:bookmarkStart w:id="22" w:name="Xde378199b0303f89d49f985680bf312c107f653"/>
    <w:p>
      <w:pPr>
        <w:pStyle w:val="Heading2"/>
      </w:pPr>
      <w:r>
        <w:t xml:space="preserve">Research Opportunities for Electronics Engineers in Amsterdam</w:t>
      </w:r>
    </w:p>
    <w:p>
      <w:pPr>
        <w:pStyle w:val="FirstParagraph"/>
      </w:pPr>
      <w:r>
        <w:t xml:space="preserve">The academic and industrial synergy in</w:t>
      </w:r>
      <w:r>
        <w:t xml:space="preserve"> </w:t>
      </w:r>
      <w:r>
        <w:rPr>
          <w:bCs/>
          <w:b/>
        </w:rPr>
        <w:t xml:space="preserve">Netherlands Amsterdam</w:t>
      </w:r>
      <w:r>
        <w:t xml:space="preserve"> </w:t>
      </w:r>
      <w:r>
        <w:t xml:space="preserve">provides unparalleled opportunities for research-driven innovation. Research institutes such as the Netherlands Organization for Scientific Research (NWO), the Dutch Institute of Ecology (NIOO-KNAW), and the Eindhoven University of Technology’s spin-off ventures actively collaborate with electronics engineers to push technological boundaries. Current research areas include quantum computing, 5G/6G communication systems, and neuromorphic engineering—fields that require advanced electronics design capabilities.</w:t>
      </w:r>
    </w:p>
    <w:p>
      <w:pPr>
        <w:pStyle w:val="BodyText"/>
      </w:pPr>
      <w:r>
        <w:t xml:space="preserve">One notable example is the development of low-power sensors for smart cities, which leverages Amsterdam’s focus on reducing carbon footprints while maintaining urban functionality. Electronics engineers in this domain work on optimizing sensor nodes for energy efficiency, durability, and scalability. Similarly, research into wearable medical devices and bioelectronic systems is gaining momentum, with applications in healthcare diagnostics and personalized treatment solutions.</w:t>
      </w:r>
    </w:p>
    <w:bookmarkEnd w:id="22"/>
    <w:bookmarkStart w:id="23" w:name="X0bded6262b9f110514ac56b29794a1da8e0d03c"/>
    <w:p>
      <w:pPr>
        <w:pStyle w:val="Heading2"/>
      </w:pPr>
      <w:r>
        <w:t xml:space="preserve">Challenges and Future Directions for Electronics Engineers in Amsterdam</w:t>
      </w:r>
    </w:p>
    <w:p>
      <w:pPr>
        <w:pStyle w:val="FirstParagraph"/>
      </w:pPr>
      <w:r>
        <w:t xml:space="preserve">Despite the opportunities,</w:t>
      </w:r>
      <w:r>
        <w:t xml:space="preserve"> </w:t>
      </w:r>
      <w:r>
        <w:rPr>
          <w:bCs/>
          <w:b/>
        </w:rPr>
        <w:t xml:space="preserve">Electronics Engineers</w:t>
      </w:r>
      <w:r>
        <w:t xml:space="preserve"> </w:t>
      </w:r>
      <w:r>
        <w:t xml:space="preserve">in</w:t>
      </w:r>
      <w:r>
        <w:t xml:space="preserve"> </w:t>
      </w:r>
      <w:r>
        <w:rPr>
          <w:bCs/>
          <w:b/>
        </w:rPr>
        <w:t xml:space="preserve">Netherlands Amsterdam</w:t>
      </w:r>
      <w:r>
        <w:t xml:space="preserve"> </w:t>
      </w:r>
      <w:r>
        <w:t xml:space="preserve">face unique challenges. Rapid technological advancements require continuous learning and adaptation to new tools and methodologies, such as AI-driven design automation or nanoscale fabrication techniques. Additionally, global competition for talent in electronics engineering necessitates a focus on niche specializations to remain competitive.</w:t>
      </w:r>
    </w:p>
    <w:p>
      <w:pPr>
        <w:pStyle w:val="BodyText"/>
      </w:pPr>
      <w:r>
        <w:t xml:space="preserve">Another challenge is the ethical and societal implications of emerging technologies. Electronics engineers must navigate issues related to data privacy, cybersecurity, and environmental impact when designing systems for smart cities or medical applications. This requires a multidisciplinary approach, incorporating insights from policy makers, ethicists, and social scientists—a collaborative framework that Amsterdam’s academic institutions actively promote through joint research projects.</w:t>
      </w:r>
    </w:p>
    <w:bookmarkEnd w:id="23"/>
    <w:bookmarkStart w:id="24" w:name="X248f85bd5f7831c49ecb515e9b48cdb8fc1b667"/>
    <w:p>
      <w:pPr>
        <w:pStyle w:val="Heading2"/>
      </w:pPr>
      <w:r>
        <w:t xml:space="preserve">Conclusion: The Strategic Importance of Electronics Engineering in Netherlands Amsterdam</w:t>
      </w:r>
    </w:p>
    <w:p>
      <w:pPr>
        <w:pStyle w:val="FirstParagraph"/>
      </w:pPr>
      <w:r>
        <w:t xml:space="preserve">In summary, the role of an</w:t>
      </w:r>
      <w:r>
        <w:t xml:space="preserve"> </w:t>
      </w:r>
      <w:r>
        <w:rPr>
          <w:bCs/>
          <w:b/>
        </w:rPr>
        <w:t xml:space="preserve">Electronics Engineer</w:t>
      </w:r>
      <w:r>
        <w:t xml:space="preserve"> </w:t>
      </w:r>
      <w:r>
        <w:t xml:space="preserve">is indispensable to the technological and economic landscape of</w:t>
      </w:r>
      <w:r>
        <w:t xml:space="preserve"> </w:t>
      </w:r>
      <w:r>
        <w:rPr>
          <w:bCs/>
          <w:b/>
        </w:rPr>
        <w:t xml:space="preserve">Netherlands Amsterdam</w:t>
      </w:r>
      <w:r>
        <w:t xml:space="preserve">. The region’s investment in education, industry innovation, and research infrastructure creates a dynamic environment where electronics engineers can contribute to global challenges such as sustainability, healthcare advancements, and digital transformation. As Amsterdam continues to position itself as a leader in smart technology and green innovation, the demand for skilled electronics engineers will only grow. This document highlights the academic value of pursuing electronics engineering in Amsterdam while emphasizing its practical relevance to contemporary and future technological needs.</w:t>
      </w:r>
    </w:p>
    <w:p>
      <w:pPr>
        <w:pStyle w:val="BodyText"/>
      </w:pPr>
      <w:r>
        <w:rPr>
          <w:bCs/>
          <w:b/>
        </w:rPr>
        <w:t xml:space="preserve">Keywords:</w:t>
      </w:r>
      <w:r>
        <w:t xml:space="preserve"> </w:t>
      </w:r>
      <w:r>
        <w:t xml:space="preserve">Abstract academic, Electronics Engineer, Netherlands Amsterdam, Smart city technology, Semiconductor manufacturing, IoT 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Netherlands Amsterdam</dc:title>
  <dc:creator/>
  <dc:language>en</dc:language>
  <cp:keywords/>
  <dcterms:created xsi:type="dcterms:W3CDTF">2026-07-13T21:03:10Z</dcterms:created>
  <dcterms:modified xsi:type="dcterms:W3CDTF">2026-07-13T21:03:10Z</dcterms:modified>
</cp:coreProperties>
</file>

<file path=docProps/custom.xml><?xml version="1.0" encoding="utf-8"?>
<Properties xmlns="http://schemas.openxmlformats.org/officeDocument/2006/custom-properties" xmlns:vt="http://schemas.openxmlformats.org/officeDocument/2006/docPropsVTypes"/>
</file>